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09C9" w:rsidRDefault="007709C9" w:rsidP="007709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hAnsi="Liberation Serif"/>
          <w:b/>
          <w:i/>
          <w:color w:val="000000"/>
          <w:sz w:val="24"/>
          <w:szCs w:val="24"/>
        </w:rPr>
      </w:pPr>
      <w:r>
        <w:rPr>
          <w:rFonts w:ascii="Liberation Serif" w:hAnsi="Liberation Serif"/>
          <w:b/>
          <w:i/>
          <w:color w:val="000000"/>
          <w:sz w:val="24"/>
          <w:szCs w:val="24"/>
        </w:rPr>
        <w:t>Аннотация к рабочей программе предмета «</w:t>
      </w:r>
      <w:r>
        <w:rPr>
          <w:rFonts w:ascii="Liberation Serif" w:hAnsi="Liberation Serif"/>
          <w:b/>
          <w:i/>
          <w:color w:val="000000"/>
          <w:sz w:val="24"/>
          <w:szCs w:val="24"/>
        </w:rPr>
        <w:t>Родной язык (русский)</w:t>
      </w:r>
      <w:bookmarkStart w:id="0" w:name="_GoBack"/>
      <w:bookmarkEnd w:id="0"/>
      <w:r>
        <w:rPr>
          <w:rFonts w:ascii="Liberation Serif" w:hAnsi="Liberation Serif"/>
          <w:b/>
          <w:i/>
          <w:color w:val="000000"/>
          <w:sz w:val="24"/>
          <w:szCs w:val="24"/>
        </w:rPr>
        <w:t xml:space="preserve">» </w:t>
      </w:r>
    </w:p>
    <w:p w:rsidR="007709C9" w:rsidRDefault="007709C9" w:rsidP="007709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hAnsi="Liberation Serif"/>
          <w:b/>
          <w:i/>
          <w:color w:val="000000"/>
          <w:sz w:val="24"/>
          <w:szCs w:val="24"/>
        </w:rPr>
      </w:pPr>
      <w:r>
        <w:rPr>
          <w:rFonts w:ascii="Liberation Serif" w:hAnsi="Liberation Serif"/>
          <w:b/>
          <w:i/>
          <w:color w:val="000000"/>
          <w:sz w:val="24"/>
          <w:szCs w:val="24"/>
        </w:rPr>
        <w:t>для обучающихся 10-11 классов</w:t>
      </w:r>
    </w:p>
    <w:p w:rsidR="00B83D7F" w:rsidRPr="009C4411" w:rsidRDefault="00B83D7F" w:rsidP="006B3CCF">
      <w:pPr>
        <w:widowControl w:val="0"/>
        <w:autoSpaceDE w:val="0"/>
        <w:autoSpaceDN w:val="0"/>
        <w:adjustRightInd w:val="0"/>
        <w:spacing w:after="0" w:line="0" w:lineRule="atLeast"/>
        <w:rPr>
          <w:rFonts w:ascii="Liberation Serif" w:eastAsia="Times New Roman" w:hAnsi="Liberation Serif" w:cs="Times New Roman"/>
          <w:b/>
          <w:sz w:val="24"/>
          <w:szCs w:val="24"/>
        </w:rPr>
      </w:pPr>
    </w:p>
    <w:p w:rsidR="004B675B" w:rsidRPr="009C4411" w:rsidRDefault="003466C0" w:rsidP="004A0445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9C4411">
        <w:rPr>
          <w:rFonts w:ascii="Liberation Serif" w:eastAsia="Times New Roman" w:hAnsi="Liberation Serif" w:cs="Times New Roman"/>
          <w:sz w:val="24"/>
          <w:szCs w:val="24"/>
        </w:rPr>
        <w:t>Рабочая программа уч</w:t>
      </w:r>
      <w:r w:rsidR="00E471FA" w:rsidRPr="009C4411">
        <w:rPr>
          <w:rFonts w:ascii="Liberation Serif" w:eastAsia="Times New Roman" w:hAnsi="Liberation Serif" w:cs="Times New Roman"/>
          <w:sz w:val="24"/>
          <w:szCs w:val="24"/>
        </w:rPr>
        <w:t>ебного предмета «Родной язык(русский)</w:t>
      </w:r>
      <w:r w:rsidR="00717463" w:rsidRPr="009C4411">
        <w:rPr>
          <w:rFonts w:ascii="Liberation Serif" w:eastAsia="Times New Roman" w:hAnsi="Liberation Serif" w:cs="Times New Roman"/>
          <w:sz w:val="24"/>
          <w:szCs w:val="24"/>
        </w:rPr>
        <w:t xml:space="preserve">» </w:t>
      </w:r>
      <w:r w:rsidRPr="009C4411">
        <w:rPr>
          <w:rFonts w:ascii="Liberation Serif" w:eastAsia="Times New Roman" w:hAnsi="Liberation Serif" w:cs="Times New Roman"/>
          <w:b/>
          <w:sz w:val="24"/>
          <w:szCs w:val="24"/>
        </w:rPr>
        <w:t xml:space="preserve">для </w:t>
      </w:r>
      <w:r w:rsidR="00DC1781" w:rsidRPr="009C4411">
        <w:rPr>
          <w:rFonts w:ascii="Liberation Serif" w:eastAsia="Times New Roman" w:hAnsi="Liberation Serif" w:cs="Times New Roman"/>
          <w:b/>
          <w:sz w:val="24"/>
          <w:szCs w:val="24"/>
        </w:rPr>
        <w:t>10 - 11</w:t>
      </w:r>
      <w:r w:rsidRPr="009C4411">
        <w:rPr>
          <w:rFonts w:ascii="Liberation Serif" w:hAnsi="Liberation Serif" w:cs="Times New Roman"/>
          <w:b/>
          <w:sz w:val="24"/>
          <w:szCs w:val="24"/>
        </w:rPr>
        <w:t xml:space="preserve"> класс</w:t>
      </w:r>
      <w:r w:rsidR="004B675B" w:rsidRPr="009C4411">
        <w:rPr>
          <w:rFonts w:ascii="Liberation Serif" w:hAnsi="Liberation Serif" w:cs="Times New Roman"/>
          <w:b/>
          <w:sz w:val="24"/>
          <w:szCs w:val="24"/>
        </w:rPr>
        <w:t>ов</w:t>
      </w:r>
      <w:r w:rsidR="002A2CE3" w:rsidRPr="009C4411">
        <w:rPr>
          <w:rFonts w:ascii="Liberation Serif" w:eastAsia="Times New Roman" w:hAnsi="Liberation Serif" w:cs="Times New Roman"/>
          <w:sz w:val="24"/>
          <w:szCs w:val="24"/>
        </w:rPr>
        <w:t xml:space="preserve"> составлена на основании </w:t>
      </w:r>
      <w:r w:rsidRPr="009C4411">
        <w:rPr>
          <w:rFonts w:ascii="Liberation Serif" w:eastAsia="Times New Roman" w:hAnsi="Liberation Serif" w:cs="Times New Roman"/>
          <w:sz w:val="24"/>
          <w:szCs w:val="24"/>
        </w:rPr>
        <w:t>следующих нормативно-правовых документов и материалов:</w:t>
      </w:r>
    </w:p>
    <w:p w:rsidR="004B675B" w:rsidRPr="009C4411" w:rsidRDefault="004B675B" w:rsidP="004A0445">
      <w:pPr>
        <w:pStyle w:val="a5"/>
        <w:widowControl w:val="0"/>
        <w:numPr>
          <w:ilvl w:val="0"/>
          <w:numId w:val="27"/>
        </w:numPr>
        <w:autoSpaceDE w:val="0"/>
        <w:autoSpaceDN w:val="0"/>
        <w:adjustRightInd w:val="0"/>
        <w:spacing w:line="0" w:lineRule="atLeast"/>
        <w:ind w:left="0" w:firstLine="425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t>федерального закона "Об образовании в Российской Федерации" от 29.12.2013 № 273-ФЗ (п.6 ст.28);</w:t>
      </w:r>
    </w:p>
    <w:p w:rsidR="00FB353D" w:rsidRPr="009C4411" w:rsidRDefault="00FB353D" w:rsidP="004A0445">
      <w:pPr>
        <w:widowControl w:val="0"/>
        <w:numPr>
          <w:ilvl w:val="0"/>
          <w:numId w:val="27"/>
        </w:numPr>
        <w:spacing w:after="0"/>
        <w:ind w:hanging="76"/>
        <w:contextualSpacing/>
        <w:jc w:val="both"/>
        <w:rPr>
          <w:rFonts w:ascii="Liberation Serif" w:hAnsi="Liberation Serif" w:cs="Times New Roman"/>
          <w:color w:val="000000"/>
          <w:sz w:val="24"/>
          <w:szCs w:val="24"/>
        </w:rPr>
      </w:pPr>
      <w:r w:rsidRPr="009C4411">
        <w:rPr>
          <w:rFonts w:ascii="Liberation Serif" w:eastAsia="HiddenHorzOCR" w:hAnsi="Liberation Serif" w:cs="Times New Roman"/>
          <w:color w:val="000000"/>
          <w:sz w:val="24"/>
          <w:szCs w:val="24"/>
        </w:rPr>
        <w:t>федерального государственного образовательный стандарт среднего общего образования, утвержденный Приказом Министерства образования и науки Российской Федерации от 17.05.2012 г № 413 «Об утверждении федерального государственного образовательного стандарта среднего (полного) общего образования»;</w:t>
      </w:r>
    </w:p>
    <w:p w:rsidR="004B675B" w:rsidRPr="009C4411" w:rsidRDefault="004B675B" w:rsidP="004A0445">
      <w:pPr>
        <w:pStyle w:val="a5"/>
        <w:numPr>
          <w:ilvl w:val="0"/>
          <w:numId w:val="26"/>
        </w:numPr>
        <w:shd w:val="clear" w:color="auto" w:fill="FFFFFF" w:themeFill="background1"/>
        <w:spacing w:line="0" w:lineRule="atLeast"/>
        <w:ind w:left="0" w:firstLine="414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t xml:space="preserve">федерального перечня учебников (приказ Министерства просвещения </w:t>
      </w:r>
      <w:r w:rsidRPr="009C4411">
        <w:rPr>
          <w:rFonts w:ascii="Liberation Serif" w:hAnsi="Liberation Serif"/>
          <w:shd w:val="clear" w:color="auto" w:fill="FFFFFF" w:themeFill="background1"/>
        </w:rPr>
        <w:t>от 20.05.2020№254</w:t>
      </w:r>
      <w:r w:rsidRPr="009C4411">
        <w:rPr>
          <w:rFonts w:ascii="Liberation Serif" w:hAnsi="Liberation Serif"/>
        </w:rPr>
        <w:t>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деятельность»);</w:t>
      </w:r>
    </w:p>
    <w:p w:rsidR="004B675B" w:rsidRPr="009C4411" w:rsidRDefault="002A2CE3" w:rsidP="004A0445">
      <w:pPr>
        <w:pStyle w:val="a5"/>
        <w:numPr>
          <w:ilvl w:val="0"/>
          <w:numId w:val="26"/>
        </w:numPr>
        <w:spacing w:line="0" w:lineRule="atLeast"/>
        <w:ind w:left="0" w:firstLine="414"/>
        <w:jc w:val="both"/>
        <w:rPr>
          <w:rFonts w:ascii="Liberation Serif" w:hAnsi="Liberation Serif"/>
          <w:color w:val="0D0D0D"/>
          <w:lang w:eastAsia="en-US"/>
        </w:rPr>
      </w:pPr>
      <w:r w:rsidRPr="009C4411">
        <w:rPr>
          <w:rFonts w:ascii="Liberation Serif" w:hAnsi="Liberation Serif"/>
          <w:color w:val="0D0D0D"/>
          <w:lang w:eastAsia="en-US"/>
        </w:rPr>
        <w:t>примерной раб</w:t>
      </w:r>
      <w:r w:rsidR="00E471FA" w:rsidRPr="009C4411">
        <w:rPr>
          <w:rFonts w:ascii="Liberation Serif" w:hAnsi="Liberation Serif"/>
          <w:color w:val="0D0D0D"/>
          <w:lang w:eastAsia="en-US"/>
        </w:rPr>
        <w:t>очей программы «Родной</w:t>
      </w:r>
      <w:r w:rsidRPr="009C4411">
        <w:rPr>
          <w:rFonts w:ascii="Liberation Serif" w:hAnsi="Liberation Serif"/>
          <w:color w:val="0D0D0D"/>
          <w:lang w:eastAsia="en-US"/>
        </w:rPr>
        <w:t xml:space="preserve"> язык</w:t>
      </w:r>
      <w:r w:rsidR="00E471FA" w:rsidRPr="009C4411">
        <w:rPr>
          <w:rFonts w:ascii="Liberation Serif" w:hAnsi="Liberation Serif"/>
          <w:color w:val="0D0D0D"/>
          <w:lang w:eastAsia="en-US"/>
        </w:rPr>
        <w:t>(русский)</w:t>
      </w:r>
      <w:r w:rsidRPr="009C4411">
        <w:rPr>
          <w:rFonts w:ascii="Liberation Serif" w:hAnsi="Liberation Serif"/>
          <w:color w:val="0D0D0D"/>
          <w:lang w:eastAsia="en-US"/>
        </w:rPr>
        <w:t>» для</w:t>
      </w:r>
      <w:r w:rsidR="00DC1781" w:rsidRPr="009C4411">
        <w:rPr>
          <w:rFonts w:ascii="Liberation Serif" w:hAnsi="Liberation Serif"/>
          <w:color w:val="0D0D0D"/>
          <w:lang w:eastAsia="en-US"/>
        </w:rPr>
        <w:t>обучающихся 10-11</w:t>
      </w:r>
      <w:r w:rsidRPr="009C4411">
        <w:rPr>
          <w:rFonts w:ascii="Liberation Serif" w:hAnsi="Liberation Serif"/>
          <w:color w:val="0D0D0D"/>
          <w:lang w:eastAsia="en-US"/>
        </w:rPr>
        <w:t xml:space="preserve"> классов общеобразовательных организаций под редакцией О. М. Александровой.  </w:t>
      </w:r>
    </w:p>
    <w:p w:rsidR="00262BBD" w:rsidRPr="009C4411" w:rsidRDefault="00262BBD" w:rsidP="004A0445">
      <w:pPr>
        <w:pStyle w:val="a5"/>
        <w:spacing w:line="0" w:lineRule="atLeast"/>
        <w:ind w:left="0"/>
        <w:jc w:val="both"/>
        <w:rPr>
          <w:rFonts w:ascii="Liberation Serif" w:hAnsi="Liberation Serif"/>
          <w:color w:val="0D0D0D"/>
          <w:lang w:eastAsia="en-US"/>
        </w:rPr>
      </w:pPr>
    </w:p>
    <w:p w:rsidR="003466C0" w:rsidRPr="009C4411" w:rsidRDefault="003466C0" w:rsidP="004A0445">
      <w:pPr>
        <w:shd w:val="clear" w:color="auto" w:fill="FFFFFF"/>
        <w:spacing w:after="0" w:line="0" w:lineRule="atLeast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9C4411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Основные </w:t>
      </w:r>
      <w:r w:rsidRPr="009C4411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>цели и задачи</w:t>
      </w:r>
      <w:r w:rsidRPr="009C4411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изучения русского языка в основной школе:</w:t>
      </w:r>
    </w:p>
    <w:p w:rsidR="002A2CE3" w:rsidRPr="009C4411" w:rsidRDefault="002A2CE3" w:rsidP="004A0445">
      <w:pPr>
        <w:shd w:val="clear" w:color="auto" w:fill="FFFFFF"/>
        <w:spacing w:after="0" w:line="0" w:lineRule="atLeast"/>
        <w:ind w:firstLine="851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9C4411">
        <w:rPr>
          <w:rFonts w:ascii="Liberation Serif" w:eastAsia="Times New Roman" w:hAnsi="Liberation Serif" w:cs="Times New Roman"/>
          <w:color w:val="000000"/>
          <w:sz w:val="24"/>
          <w:szCs w:val="24"/>
        </w:rPr>
        <w:t>Программа у</w:t>
      </w:r>
      <w:r w:rsidR="00E471FA" w:rsidRPr="009C4411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чебного предмета «Родной </w:t>
      </w:r>
      <w:r w:rsidRPr="009C4411">
        <w:rPr>
          <w:rFonts w:ascii="Liberation Serif" w:eastAsia="Times New Roman" w:hAnsi="Liberation Serif" w:cs="Times New Roman"/>
          <w:color w:val="000000"/>
          <w:sz w:val="24"/>
          <w:szCs w:val="24"/>
        </w:rPr>
        <w:t>язык</w:t>
      </w:r>
      <w:r w:rsidR="00E471FA" w:rsidRPr="009C4411">
        <w:rPr>
          <w:rFonts w:ascii="Liberation Serif" w:eastAsia="Times New Roman" w:hAnsi="Liberation Serif" w:cs="Times New Roman"/>
          <w:color w:val="000000"/>
          <w:sz w:val="24"/>
          <w:szCs w:val="24"/>
        </w:rPr>
        <w:t>(русский)</w:t>
      </w:r>
      <w:r w:rsidRPr="009C4411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языка‚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Российской Федерации. </w:t>
      </w:r>
    </w:p>
    <w:p w:rsidR="002A2CE3" w:rsidRPr="009C4411" w:rsidRDefault="002A2CE3" w:rsidP="004A0445">
      <w:pPr>
        <w:shd w:val="clear" w:color="auto" w:fill="FFFFFF"/>
        <w:spacing w:after="0" w:line="0" w:lineRule="atLeast"/>
        <w:ind w:firstLine="851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9C4411">
        <w:rPr>
          <w:rFonts w:ascii="Liberation Serif" w:eastAsia="Times New Roman" w:hAnsi="Liberation Serif" w:cs="Times New Roman"/>
          <w:color w:val="000000"/>
          <w:sz w:val="24"/>
          <w:szCs w:val="24"/>
        </w:rPr>
        <w:t>В соответствии</w:t>
      </w:r>
      <w:r w:rsidR="00610B6C" w:rsidRPr="009C4411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с этим в курсе  родного</w:t>
      </w:r>
      <w:r w:rsidRPr="009C4411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языка</w:t>
      </w:r>
      <w:r w:rsidR="00610B6C" w:rsidRPr="009C4411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(русского)</w:t>
      </w:r>
      <w:r w:rsidRPr="009C4411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актуализируются следующие цели: </w:t>
      </w:r>
    </w:p>
    <w:p w:rsidR="002A2CE3" w:rsidRPr="009C4411" w:rsidRDefault="002A2CE3" w:rsidP="004A0445">
      <w:pPr>
        <w:shd w:val="clear" w:color="auto" w:fill="FFFFFF"/>
        <w:spacing w:after="0" w:line="0" w:lineRule="atLeast"/>
        <w:ind w:firstLine="851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9C4411">
        <w:rPr>
          <w:rFonts w:ascii="Liberation Serif" w:eastAsia="Times New Roman" w:hAnsi="Liberation Serif" w:cs="Times New Roman"/>
          <w:color w:val="000000"/>
          <w:sz w:val="24"/>
          <w:szCs w:val="24"/>
        </w:rPr>
        <w:t>•</w:t>
      </w:r>
      <w:r w:rsidRPr="009C4411">
        <w:rPr>
          <w:rFonts w:ascii="Liberation Serif" w:eastAsia="Times New Roman" w:hAnsi="Liberation Serif" w:cs="Times New Roman"/>
          <w:color w:val="000000"/>
          <w:sz w:val="24"/>
          <w:szCs w:val="24"/>
        </w:rPr>
        <w:tab/>
        <w:t xml:space="preserve"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 </w:t>
      </w:r>
    </w:p>
    <w:p w:rsidR="002A2CE3" w:rsidRPr="009C4411" w:rsidRDefault="002A2CE3" w:rsidP="004A0445">
      <w:pPr>
        <w:shd w:val="clear" w:color="auto" w:fill="FFFFFF"/>
        <w:spacing w:after="0" w:line="0" w:lineRule="atLeast"/>
        <w:ind w:firstLine="851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9C4411">
        <w:rPr>
          <w:rFonts w:ascii="Liberation Serif" w:eastAsia="Times New Roman" w:hAnsi="Liberation Serif" w:cs="Times New Roman"/>
          <w:color w:val="000000"/>
          <w:sz w:val="24"/>
          <w:szCs w:val="24"/>
        </w:rPr>
        <w:t>•</w:t>
      </w:r>
      <w:r w:rsidRPr="009C4411">
        <w:rPr>
          <w:rFonts w:ascii="Liberation Serif" w:eastAsia="Times New Roman" w:hAnsi="Liberation Serif" w:cs="Times New Roman"/>
          <w:color w:val="000000"/>
          <w:sz w:val="24"/>
          <w:szCs w:val="24"/>
        </w:rPr>
        <w:tab/>
        <w:t xml:space="preserve"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 </w:t>
      </w:r>
    </w:p>
    <w:p w:rsidR="002A2CE3" w:rsidRPr="009C4411" w:rsidRDefault="002A2CE3" w:rsidP="004A0445">
      <w:pPr>
        <w:shd w:val="clear" w:color="auto" w:fill="FFFFFF"/>
        <w:spacing w:after="0" w:line="0" w:lineRule="atLeast"/>
        <w:ind w:firstLine="851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9C4411">
        <w:rPr>
          <w:rFonts w:ascii="Liberation Serif" w:eastAsia="Times New Roman" w:hAnsi="Liberation Serif" w:cs="Times New Roman"/>
          <w:color w:val="000000"/>
          <w:sz w:val="24"/>
          <w:szCs w:val="24"/>
        </w:rPr>
        <w:t>•</w:t>
      </w:r>
      <w:r w:rsidRPr="009C4411">
        <w:rPr>
          <w:rFonts w:ascii="Liberation Serif" w:eastAsia="Times New Roman" w:hAnsi="Liberation Serif" w:cs="Times New Roman"/>
          <w:color w:val="000000"/>
          <w:sz w:val="24"/>
          <w:szCs w:val="24"/>
        </w:rPr>
        <w:tab/>
        <w:t xml:space="preserve">углубление и при необходимости расширение знаний о таких явлениях и категориях современного русского литературного языка, которые обеспечивают его </w:t>
      </w:r>
      <w:r w:rsidRPr="009C4411">
        <w:rPr>
          <w:rFonts w:ascii="Liberation Serif" w:eastAsia="Times New Roman" w:hAnsi="Liberation Serif" w:cs="Times New Roman"/>
          <w:color w:val="000000"/>
          <w:sz w:val="24"/>
          <w:szCs w:val="24"/>
        </w:rPr>
        <w:lastRenderedPageBreak/>
        <w:t xml:space="preserve">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 </w:t>
      </w:r>
    </w:p>
    <w:p w:rsidR="002A2CE3" w:rsidRPr="009C4411" w:rsidRDefault="002A2CE3" w:rsidP="004A0445">
      <w:pPr>
        <w:shd w:val="clear" w:color="auto" w:fill="FFFFFF"/>
        <w:spacing w:after="0" w:line="0" w:lineRule="atLeast"/>
        <w:ind w:firstLine="851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9C4411">
        <w:rPr>
          <w:rFonts w:ascii="Liberation Serif" w:eastAsia="Times New Roman" w:hAnsi="Liberation Serif" w:cs="Times New Roman"/>
          <w:color w:val="000000"/>
          <w:sz w:val="24"/>
          <w:szCs w:val="24"/>
        </w:rPr>
        <w:t>•</w:t>
      </w:r>
      <w:r w:rsidRPr="009C4411">
        <w:rPr>
          <w:rFonts w:ascii="Liberation Serif" w:eastAsia="Times New Roman" w:hAnsi="Liberation Serif" w:cs="Times New Roman"/>
          <w:color w:val="000000"/>
          <w:sz w:val="24"/>
          <w:szCs w:val="24"/>
        </w:rPr>
        <w:tab/>
        <w:t xml:space="preserve"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 </w:t>
      </w:r>
    </w:p>
    <w:p w:rsidR="002A2CE3" w:rsidRPr="009C4411" w:rsidRDefault="002A2CE3" w:rsidP="004A0445">
      <w:pPr>
        <w:shd w:val="clear" w:color="auto" w:fill="FFFFFF"/>
        <w:spacing w:after="0" w:line="0" w:lineRule="atLeast"/>
        <w:ind w:firstLine="851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9C4411">
        <w:rPr>
          <w:rFonts w:ascii="Liberation Serif" w:eastAsia="Times New Roman" w:hAnsi="Liberation Serif" w:cs="Times New Roman"/>
          <w:color w:val="000000"/>
          <w:sz w:val="24"/>
          <w:szCs w:val="24"/>
        </w:rPr>
        <w:t>•</w:t>
      </w:r>
      <w:r w:rsidRPr="009C4411">
        <w:rPr>
          <w:rFonts w:ascii="Liberation Serif" w:eastAsia="Times New Roman" w:hAnsi="Liberation Serif" w:cs="Times New Roman"/>
          <w:color w:val="000000"/>
          <w:sz w:val="24"/>
          <w:szCs w:val="24"/>
        </w:rPr>
        <w:tab/>
        <w:t xml:space="preserve"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 </w:t>
      </w:r>
    </w:p>
    <w:p w:rsidR="00610B6C" w:rsidRPr="009C4411" w:rsidRDefault="00610B6C" w:rsidP="00610B6C">
      <w:pPr>
        <w:spacing w:after="0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9C4411">
        <w:rPr>
          <w:rFonts w:ascii="Liberation Serif" w:hAnsi="Liberation Serif"/>
          <w:sz w:val="24"/>
          <w:szCs w:val="24"/>
        </w:rPr>
        <w:t>В программе отражается реализация воспитательного потенциала урока родной язык (русский), который предполагает использование различных видов и форм деятельности, ориентированной на целевые приоритеты, связанные с возрастными особенностями обучающихся:</w:t>
      </w:r>
    </w:p>
    <w:p w:rsidR="00610B6C" w:rsidRPr="009C4411" w:rsidRDefault="00610B6C" w:rsidP="00610B6C">
      <w:pPr>
        <w:numPr>
          <w:ilvl w:val="0"/>
          <w:numId w:val="32"/>
        </w:numPr>
        <w:spacing w:after="0"/>
        <w:ind w:left="0" w:firstLine="0"/>
        <w:contextualSpacing/>
        <w:jc w:val="both"/>
        <w:rPr>
          <w:rFonts w:ascii="Liberation Serif" w:hAnsi="Liberation Serif"/>
          <w:sz w:val="24"/>
          <w:szCs w:val="24"/>
        </w:rPr>
      </w:pPr>
      <w:r w:rsidRPr="009C4411">
        <w:rPr>
          <w:rFonts w:ascii="Liberation Serif" w:hAnsi="Liberation Serif"/>
          <w:sz w:val="24"/>
          <w:szCs w:val="24"/>
        </w:rPr>
        <w:t>привлечение внимания обучающихся  к ценностному аспекту изучаемых на уроке явлений, организацию их работы с получаемой на уроке социально значимой информацией – инициирование её обсуждения, высказывания обучающимися своего мнения по её поводу, выработка своего к ней отношения;</w:t>
      </w:r>
    </w:p>
    <w:p w:rsidR="00610B6C" w:rsidRPr="009C4411" w:rsidRDefault="00610B6C" w:rsidP="00610B6C">
      <w:pPr>
        <w:numPr>
          <w:ilvl w:val="0"/>
          <w:numId w:val="32"/>
        </w:numPr>
        <w:spacing w:after="0"/>
        <w:ind w:left="0" w:firstLine="0"/>
        <w:contextualSpacing/>
        <w:jc w:val="both"/>
        <w:rPr>
          <w:rFonts w:ascii="Liberation Serif" w:hAnsi="Liberation Serif"/>
          <w:sz w:val="24"/>
          <w:szCs w:val="24"/>
        </w:rPr>
      </w:pPr>
      <w:r w:rsidRPr="009C4411">
        <w:rPr>
          <w:rFonts w:ascii="Liberation Serif" w:hAnsi="Liberation Serif"/>
          <w:sz w:val="24"/>
          <w:szCs w:val="24"/>
        </w:rPr>
        <w:t>демонстрацию обучающимся примеров ответственного, гражданского поведения, проявления человеколюбия и добросердечности, через подбор соответствующего материала для работы на уроке, проблемных ситуаций для обсуждения в классе;</w:t>
      </w:r>
    </w:p>
    <w:p w:rsidR="00610B6C" w:rsidRPr="009C4411" w:rsidRDefault="00610B6C" w:rsidP="00610B6C">
      <w:pPr>
        <w:numPr>
          <w:ilvl w:val="0"/>
          <w:numId w:val="32"/>
        </w:numPr>
        <w:spacing w:after="0"/>
        <w:ind w:left="0" w:firstLine="0"/>
        <w:contextualSpacing/>
        <w:jc w:val="both"/>
        <w:rPr>
          <w:rFonts w:ascii="Liberation Serif" w:hAnsi="Liberation Serif"/>
          <w:sz w:val="24"/>
          <w:szCs w:val="24"/>
        </w:rPr>
      </w:pPr>
      <w:r w:rsidRPr="009C4411">
        <w:rPr>
          <w:rFonts w:ascii="Liberation Serif" w:hAnsi="Liberation Serif"/>
          <w:sz w:val="24"/>
          <w:szCs w:val="24"/>
        </w:rPr>
        <w:t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610B6C" w:rsidRPr="009C4411" w:rsidRDefault="00610B6C" w:rsidP="00A82E79">
      <w:pPr>
        <w:numPr>
          <w:ilvl w:val="0"/>
          <w:numId w:val="32"/>
        </w:numPr>
        <w:spacing w:after="0"/>
        <w:ind w:left="0" w:firstLine="0"/>
        <w:contextualSpacing/>
        <w:jc w:val="both"/>
        <w:rPr>
          <w:rFonts w:ascii="Liberation Serif" w:hAnsi="Liberation Serif"/>
          <w:sz w:val="24"/>
          <w:szCs w:val="24"/>
        </w:rPr>
      </w:pPr>
      <w:r w:rsidRPr="009C4411">
        <w:rPr>
          <w:rFonts w:ascii="Liberation Serif" w:hAnsi="Liberation Serif"/>
          <w:sz w:val="24"/>
          <w:szCs w:val="24"/>
        </w:rPr>
        <w:t xml:space="preserve"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аргументировании отстаивания своей точки зрения. </w:t>
      </w:r>
    </w:p>
    <w:p w:rsidR="004F578F" w:rsidRPr="009C4411" w:rsidRDefault="00A82E79" w:rsidP="00A82E79">
      <w:pPr>
        <w:shd w:val="clear" w:color="auto" w:fill="FFFFFF"/>
        <w:spacing w:after="0" w:line="0" w:lineRule="atLeast"/>
        <w:ind w:firstLine="708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9C4411">
        <w:rPr>
          <w:rFonts w:ascii="Liberation Serif" w:eastAsia="Times New Roman" w:hAnsi="Liberation Serif" w:cs="Times New Roman"/>
          <w:color w:val="000000"/>
          <w:sz w:val="24"/>
          <w:szCs w:val="24"/>
        </w:rPr>
        <w:t>В 10-11 классах п</w:t>
      </w:r>
      <w:r w:rsidR="00B1065A" w:rsidRPr="009C4411">
        <w:rPr>
          <w:rFonts w:ascii="Liberation Serif" w:eastAsia="Times New Roman" w:hAnsi="Liberation Serif" w:cs="Times New Roman"/>
          <w:color w:val="000000"/>
          <w:sz w:val="24"/>
          <w:szCs w:val="24"/>
        </w:rPr>
        <w:t>рограмма</w:t>
      </w:r>
      <w:r w:rsidRPr="009C4411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по русскому языку(родному)</w:t>
      </w:r>
      <w:r w:rsidR="00B1065A" w:rsidRPr="009C4411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реализуется в объеме </w:t>
      </w:r>
      <w:r w:rsidR="00262BBD" w:rsidRPr="009C4411">
        <w:rPr>
          <w:rFonts w:ascii="Liberation Serif" w:eastAsia="Times New Roman" w:hAnsi="Liberation Serif" w:cs="Times New Roman"/>
          <w:color w:val="000000"/>
          <w:sz w:val="24"/>
          <w:szCs w:val="24"/>
        </w:rPr>
        <w:t>17</w:t>
      </w:r>
      <w:r w:rsidR="00596083" w:rsidRPr="009C4411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часов в год, </w:t>
      </w:r>
      <w:r w:rsidR="00262BBD" w:rsidRPr="009C4411">
        <w:rPr>
          <w:rFonts w:ascii="Liberation Serif" w:eastAsia="Times New Roman" w:hAnsi="Liberation Serif" w:cs="Times New Roman"/>
          <w:color w:val="000000"/>
          <w:sz w:val="24"/>
          <w:szCs w:val="24"/>
        </w:rPr>
        <w:t>0,</w:t>
      </w:r>
      <w:r w:rsidR="002A2CE3" w:rsidRPr="009C4411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5 </w:t>
      </w:r>
      <w:r w:rsidR="000C1E7F" w:rsidRPr="009C4411">
        <w:rPr>
          <w:rFonts w:ascii="Liberation Serif" w:eastAsia="Times New Roman" w:hAnsi="Liberation Serif" w:cs="Times New Roman"/>
          <w:color w:val="000000"/>
          <w:sz w:val="24"/>
          <w:szCs w:val="24"/>
        </w:rPr>
        <w:t>час</w:t>
      </w:r>
      <w:r w:rsidR="00596083" w:rsidRPr="009C4411">
        <w:rPr>
          <w:rFonts w:ascii="Liberation Serif" w:eastAsia="Times New Roman" w:hAnsi="Liberation Serif" w:cs="Times New Roman"/>
          <w:color w:val="000000"/>
          <w:sz w:val="24"/>
          <w:szCs w:val="24"/>
        </w:rPr>
        <w:t>а</w:t>
      </w:r>
      <w:r w:rsidR="000C1E7F" w:rsidRPr="009C4411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в неделю.</w:t>
      </w:r>
    </w:p>
    <w:p w:rsidR="00A56B93" w:rsidRPr="009C4411" w:rsidRDefault="00A56B93" w:rsidP="004A0445">
      <w:pPr>
        <w:shd w:val="clear" w:color="auto" w:fill="FFFFFF"/>
        <w:spacing w:after="0" w:line="0" w:lineRule="atLeast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</w:p>
    <w:p w:rsidR="001D7A1D" w:rsidRPr="009C4411" w:rsidRDefault="001D7A1D" w:rsidP="004A0445">
      <w:pPr>
        <w:widowControl w:val="0"/>
        <w:suppressAutoHyphens/>
        <w:spacing w:after="0" w:line="0" w:lineRule="atLeast"/>
        <w:contextualSpacing/>
        <w:jc w:val="both"/>
        <w:outlineLvl w:val="0"/>
        <w:rPr>
          <w:rFonts w:ascii="Liberation Serif" w:eastAsia="Times New Roman" w:hAnsi="Liberation Serif" w:cs="Times New Roman"/>
          <w:b/>
          <w:color w:val="000000"/>
          <w:sz w:val="24"/>
          <w:szCs w:val="24"/>
        </w:rPr>
      </w:pPr>
    </w:p>
    <w:p w:rsidR="006727DB" w:rsidRPr="009C4411" w:rsidRDefault="006727DB" w:rsidP="00D84C4F">
      <w:pPr>
        <w:pStyle w:val="a4"/>
        <w:spacing w:line="0" w:lineRule="atLeast"/>
        <w:jc w:val="center"/>
        <w:rPr>
          <w:rFonts w:ascii="Liberation Serif" w:hAnsi="Liberation Serif"/>
          <w:b/>
        </w:rPr>
      </w:pPr>
      <w:r w:rsidRPr="009C4411">
        <w:rPr>
          <w:rFonts w:ascii="Liberation Serif" w:hAnsi="Liberation Serif"/>
          <w:b/>
          <w:lang w:val="en-US"/>
        </w:rPr>
        <w:t>II</w:t>
      </w:r>
      <w:r w:rsidRPr="009C4411">
        <w:rPr>
          <w:rFonts w:ascii="Liberation Serif" w:hAnsi="Liberation Serif"/>
          <w:b/>
          <w:caps/>
        </w:rPr>
        <w:t xml:space="preserve">. </w:t>
      </w:r>
      <w:r w:rsidRPr="009C4411">
        <w:rPr>
          <w:rFonts w:ascii="Liberation Serif" w:hAnsi="Liberation Serif"/>
          <w:b/>
        </w:rPr>
        <w:t>Планируемые результаты освоения учебного предмета</w:t>
      </w:r>
    </w:p>
    <w:p w:rsidR="00610B6C" w:rsidRPr="009C4411" w:rsidRDefault="00610B6C" w:rsidP="00D84C4F">
      <w:pPr>
        <w:pStyle w:val="a4"/>
        <w:spacing w:line="0" w:lineRule="atLeast"/>
        <w:jc w:val="center"/>
        <w:rPr>
          <w:rFonts w:ascii="Liberation Serif" w:hAnsi="Liberation Serif"/>
          <w:b/>
          <w:caps/>
          <w:lang w:eastAsia="ar-SA"/>
        </w:rPr>
      </w:pPr>
    </w:p>
    <w:p w:rsidR="006727DB" w:rsidRPr="009C4411" w:rsidRDefault="006727DB" w:rsidP="004A0445">
      <w:pPr>
        <w:shd w:val="clear" w:color="auto" w:fill="FFFFFF"/>
        <w:spacing w:after="0" w:line="0" w:lineRule="atLeast"/>
        <w:ind w:firstLine="567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  <w:r w:rsidRPr="009C4411">
        <w:rPr>
          <w:rFonts w:ascii="Liberation Serif" w:hAnsi="Liberation Serif" w:cs="Times New Roman"/>
          <w:b/>
          <w:bCs/>
          <w:sz w:val="24"/>
          <w:szCs w:val="24"/>
        </w:rPr>
        <w:t>Личностные результаты:</w:t>
      </w:r>
    </w:p>
    <w:p w:rsidR="006727DB" w:rsidRPr="009C4411" w:rsidRDefault="006727DB" w:rsidP="004A0445">
      <w:pPr>
        <w:spacing w:after="0" w:line="0" w:lineRule="atLeast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9C4411">
        <w:rPr>
          <w:rFonts w:ascii="Liberation Serif" w:hAnsi="Liberation Serif" w:cs="Times New Roman"/>
          <w:b/>
          <w:bCs/>
          <w:sz w:val="24"/>
          <w:szCs w:val="24"/>
        </w:rPr>
        <w:t xml:space="preserve">- </w:t>
      </w:r>
      <w:r w:rsidRPr="009C4411">
        <w:rPr>
          <w:rFonts w:ascii="Liberation Serif" w:hAnsi="Liberation Serif" w:cs="Times New Roman"/>
          <w:sz w:val="24"/>
          <w:szCs w:val="24"/>
        </w:rPr>
        <w:t>представление о русском языке как духовной, нравственной и культурной ценности народа; осознание национального своеобразия русского языка; познавательный интерес и уважительное отношение к русскому языку, а через него – к родной культуре; ответственное отношение к сохранению и развитию родного языка;</w:t>
      </w:r>
    </w:p>
    <w:p w:rsidR="006727DB" w:rsidRPr="009C4411" w:rsidRDefault="006727DB" w:rsidP="004A0445">
      <w:pPr>
        <w:pStyle w:val="ConsPlusNormal"/>
        <w:spacing w:line="0" w:lineRule="atLeas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9C4411">
        <w:rPr>
          <w:rFonts w:ascii="Liberation Serif" w:hAnsi="Liberation Serif" w:cs="Times New Roman"/>
          <w:sz w:val="24"/>
          <w:szCs w:val="24"/>
        </w:rPr>
        <w:lastRenderedPageBreak/>
        <w:t>- осознание роли русского родного языка в жизни общества и государства, в современном мире, осознание роли русского родного языка в жизни человека, осознание языка как развивающегося явления, взаимосвязи исторического развития языка с историей общества, осознание национального своеобразия, богатства, выразительности русского родного языка;</w:t>
      </w:r>
    </w:p>
    <w:p w:rsidR="006727DB" w:rsidRPr="009C4411" w:rsidRDefault="006727DB" w:rsidP="004A0445">
      <w:pPr>
        <w:shd w:val="clear" w:color="auto" w:fill="FFFFFF"/>
        <w:spacing w:after="0" w:line="0" w:lineRule="atLeast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9C4411">
        <w:rPr>
          <w:rFonts w:ascii="Liberation Serif" w:hAnsi="Liberation Serif" w:cs="Times New Roman"/>
          <w:sz w:val="24"/>
          <w:szCs w:val="24"/>
        </w:rPr>
        <w:t>- 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</w:r>
    </w:p>
    <w:p w:rsidR="006727DB" w:rsidRPr="009C4411" w:rsidRDefault="006727DB" w:rsidP="004A0445">
      <w:pPr>
        <w:shd w:val="clear" w:color="auto" w:fill="FFFFFF"/>
        <w:spacing w:after="0" w:line="0" w:lineRule="atLeast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9C4411">
        <w:rPr>
          <w:rFonts w:ascii="Liberation Serif" w:hAnsi="Liberation Serif" w:cs="Times New Roman"/>
          <w:sz w:val="24"/>
          <w:szCs w:val="24"/>
        </w:rPr>
        <w:t>- увеличение продуктивного, рецептивного и потенциального словаря; расширение круга используемых языковых и речевых средств родного языка.</w:t>
      </w:r>
    </w:p>
    <w:p w:rsidR="006727DB" w:rsidRPr="009C4411" w:rsidRDefault="006727DB" w:rsidP="004A0445">
      <w:pPr>
        <w:spacing w:after="0" w:line="0" w:lineRule="atLeast"/>
        <w:ind w:firstLine="567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  <w:r w:rsidRPr="009C4411">
        <w:rPr>
          <w:rFonts w:ascii="Liberation Serif" w:hAnsi="Liberation Serif" w:cs="Times New Roman"/>
          <w:b/>
          <w:bCs/>
          <w:sz w:val="24"/>
          <w:szCs w:val="24"/>
        </w:rPr>
        <w:t xml:space="preserve">Метапредметные результаты: </w:t>
      </w:r>
    </w:p>
    <w:p w:rsidR="006727DB" w:rsidRPr="009C4411" w:rsidRDefault="006727DB" w:rsidP="004A0445">
      <w:pPr>
        <w:spacing w:after="0" w:line="0" w:lineRule="atLeast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9C4411">
        <w:rPr>
          <w:rFonts w:ascii="Liberation Serif" w:hAnsi="Liberation Serif" w:cs="Times New Roman"/>
          <w:sz w:val="24"/>
          <w:szCs w:val="24"/>
        </w:rPr>
        <w:t>- 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6727DB" w:rsidRPr="009C4411" w:rsidRDefault="006727DB" w:rsidP="004A0445">
      <w:pPr>
        <w:spacing w:after="0" w:line="0" w:lineRule="atLeast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9C4411">
        <w:rPr>
          <w:rFonts w:ascii="Liberation Serif" w:hAnsi="Liberation Serif" w:cs="Times New Roman"/>
          <w:sz w:val="24"/>
          <w:szCs w:val="24"/>
        </w:rPr>
        <w:t>- владение 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 результаты и адекватно формулировать их в устной и письменной форме;</w:t>
      </w:r>
    </w:p>
    <w:p w:rsidR="006727DB" w:rsidRPr="009C4411" w:rsidRDefault="006727DB" w:rsidP="004A0445">
      <w:pPr>
        <w:spacing w:after="0" w:line="0" w:lineRule="atLeast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9C4411">
        <w:rPr>
          <w:rFonts w:ascii="Liberation Serif" w:hAnsi="Liberation Serif" w:cs="Times New Roman"/>
          <w:sz w:val="24"/>
          <w:szCs w:val="24"/>
        </w:rPr>
        <w:t>-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 деятельности;</w:t>
      </w:r>
    </w:p>
    <w:p w:rsidR="006727DB" w:rsidRPr="009C4411" w:rsidRDefault="006727DB" w:rsidP="004A0445">
      <w:pPr>
        <w:spacing w:after="0" w:line="0" w:lineRule="atLeast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9C4411">
        <w:rPr>
          <w:rFonts w:ascii="Liberation Serif" w:hAnsi="Liberation Serif" w:cs="Times New Roman"/>
          <w:sz w:val="24"/>
          <w:szCs w:val="24"/>
        </w:rPr>
        <w:t>- 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6727DB" w:rsidRPr="009C4411" w:rsidRDefault="006727DB" w:rsidP="004A0445">
      <w:pPr>
        <w:shd w:val="clear" w:color="auto" w:fill="FFFFFF"/>
        <w:spacing w:after="0" w:line="0" w:lineRule="atLeast"/>
        <w:ind w:firstLine="567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  <w:r w:rsidRPr="009C4411">
        <w:rPr>
          <w:rFonts w:ascii="Liberation Serif" w:hAnsi="Liberation Serif" w:cs="Times New Roman"/>
          <w:b/>
          <w:bCs/>
          <w:sz w:val="24"/>
          <w:szCs w:val="24"/>
        </w:rPr>
        <w:t>Предметные результаты:</w:t>
      </w:r>
    </w:p>
    <w:p w:rsidR="006727DB" w:rsidRPr="009C4411" w:rsidRDefault="006727DB" w:rsidP="004A0445">
      <w:pPr>
        <w:pStyle w:val="a5"/>
        <w:spacing w:line="0" w:lineRule="atLeast"/>
        <w:ind w:left="0"/>
        <w:jc w:val="both"/>
        <w:rPr>
          <w:rFonts w:ascii="Liberation Serif" w:hAnsi="Liberation Serif"/>
          <w:bCs/>
          <w:i/>
        </w:rPr>
      </w:pPr>
      <w:r w:rsidRPr="009C4411">
        <w:rPr>
          <w:rFonts w:ascii="Liberation Serif" w:hAnsi="Liberation Serif"/>
          <w:bCs/>
          <w:i/>
        </w:rPr>
        <w:t xml:space="preserve">Ученик  научится: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владеть навыками работы с учебной книгой, словарями и другими информационными источниками, включая СМИ и ресурсы Интернета;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владеть навыками различных видов чтения (изучающим, ознакомительным, просмотровым) и информационной переработки прочитанного материала;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участвовать в диалогическом общении, создавать устные монологические высказывания разной коммуникативной направленности;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создавать и редактировать письменные тексты разных стилей и жанров с соблюдением норм современного русского литературного языка и речевого этикета;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использовать знание алфавита при поиске информации;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lastRenderedPageBreak/>
        <w:sym w:font="Symbol" w:char="F02D"/>
      </w:r>
      <w:r w:rsidRPr="009C4411">
        <w:rPr>
          <w:rFonts w:ascii="Liberation Serif" w:hAnsi="Liberation Serif"/>
        </w:rPr>
        <w:t xml:space="preserve"> различать значимые и незначимые единицы языка;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проводить фонетический и орфоэпический анализ слова;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классифицировать и группировать звуки речи по заданным признакам, слова по заданным параметрам их звукового состава;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членить слова на слоги и правильно их переносить;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проводить морфемный и словообразовательный анализ слов;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проводить лексический анализ слова;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опознавать лексические средства выразительности и основные виды тропов (метафора, эпитет, сравнение, гипербола, олицетворение);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опознавать самостоятельные части речи и их формы, а также служебные части речи и междометия;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проводить морфологический анализ слова;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применять знания и умения по морфемике и словообразованию при проведении морфологического анализа слов;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опознавать основные единицы синтаксиса (словосочетание, предложение, текст);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анализировать различные виды словосочетаний и предложений с точки зрения их структурно-смысловой организации и функциональных особенностей; </w:t>
      </w: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находить грамматическую основу предложения;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распознавать главные и второстепенные члены предложения;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опознавать предложения простые и сложные, предложения осложненной структуры;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проводить синтаксический анализ словосочетания и предложения;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соблюдать основные языковые нормы в устной и письменной речи;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опираться на фонетический, морфемный, словообразовательный и морфологический анализ в практике правописания; 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опираться на грамматико-интонационный анализ при объяснении расстановки знаков препинания в предложении;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использовать орфографические словари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  <w:bCs/>
          <w:i/>
        </w:rPr>
      </w:pPr>
      <w:r w:rsidRPr="009C4411">
        <w:rPr>
          <w:rFonts w:ascii="Liberation Serif" w:hAnsi="Liberation Serif"/>
          <w:bCs/>
          <w:i/>
        </w:rPr>
        <w:t>Ученик  получит возможность научиться: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анализировать речевые высказывания с точки зрения их соответствия ситуации общения и успешности в достижении прогнозируемого результата;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понимать основные причины коммуникативных неудач и уметь объяснять их;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оценивать собственную и чужую речь с точки зрения точного, уместного и выразительного словоупотребления;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опознавать различные выразительные средства языка;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>писать конспект, отзыв, тезисы, рефераты, статьи, рецензии, доклады, интервью, очерки, доверенности, резюме и другие жанры;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участвовать в разных видах обсуждения, формулировать собственную позицию и аргументировать е</w:t>
      </w:r>
      <w:r w:rsidRPr="009C4411">
        <w:t>ѐ</w:t>
      </w:r>
      <w:r w:rsidRPr="009C4411">
        <w:rPr>
          <w:rFonts w:ascii="Liberation Serif" w:hAnsi="Liberation Serif"/>
        </w:rPr>
        <w:t xml:space="preserve">, </w:t>
      </w:r>
      <w:r w:rsidRPr="009C4411">
        <w:rPr>
          <w:rFonts w:ascii="Liberation Serif" w:hAnsi="Liberation Serif" w:cs="Comic Sans MS"/>
        </w:rPr>
        <w:t>привлекаясведенияизжизненногоичитательскогоопыта</w:t>
      </w:r>
      <w:r w:rsidRPr="009C4411">
        <w:rPr>
          <w:rFonts w:ascii="Liberation Serif" w:hAnsi="Liberation Serif"/>
        </w:rPr>
        <w:t xml:space="preserve">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lastRenderedPageBreak/>
        <w:sym w:font="Symbol" w:char="F02D"/>
      </w:r>
      <w:r w:rsidRPr="009C4411">
        <w:rPr>
          <w:rFonts w:ascii="Liberation Serif" w:hAnsi="Liberation Serif"/>
        </w:rPr>
        <w:t xml:space="preserve"> характеризовать словообразовательные цепочки и словообразовательные гнезда;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использовать этимологические данные для объяснения правописания и лексического значения слова;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:rsidR="006727DB" w:rsidRPr="009C4411" w:rsidRDefault="006727DB" w:rsidP="004A0445">
      <w:pPr>
        <w:pStyle w:val="a5"/>
        <w:spacing w:line="0" w:lineRule="atLeast"/>
        <w:ind w:left="0" w:firstLine="567"/>
        <w:jc w:val="both"/>
        <w:rPr>
          <w:rFonts w:ascii="Liberation Serif" w:hAnsi="Liberation Serif"/>
          <w:b/>
        </w:rPr>
      </w:pPr>
      <w:r w:rsidRPr="009C4411">
        <w:rPr>
          <w:rFonts w:ascii="Liberation Serif" w:hAnsi="Liberation Serif"/>
        </w:rPr>
        <w:sym w:font="Symbol" w:char="F02D"/>
      </w:r>
      <w:r w:rsidRPr="009C4411">
        <w:rPr>
          <w:rFonts w:ascii="Liberation Serif" w:hAnsi="Liberation Serif"/>
        </w:rPr>
        <w:t xml:space="preserve">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B31FB2" w:rsidRPr="009C4411" w:rsidRDefault="00B1065A" w:rsidP="004A0445">
      <w:pPr>
        <w:pStyle w:val="1"/>
        <w:spacing w:before="0" w:line="0" w:lineRule="atLeast"/>
        <w:jc w:val="center"/>
        <w:rPr>
          <w:rFonts w:ascii="Liberation Serif" w:hAnsi="Liberation Serif" w:cs="Times New Roman"/>
          <w:color w:val="auto"/>
          <w:sz w:val="24"/>
          <w:szCs w:val="24"/>
        </w:rPr>
      </w:pPr>
      <w:r w:rsidRPr="009C4411">
        <w:rPr>
          <w:rFonts w:ascii="Liberation Serif" w:hAnsi="Liberation Serif" w:cs="Times New Roman"/>
          <w:color w:val="auto"/>
          <w:sz w:val="24"/>
          <w:szCs w:val="24"/>
          <w:lang w:val="en-US"/>
        </w:rPr>
        <w:t>III</w:t>
      </w:r>
      <w:r w:rsidR="001D7A1D" w:rsidRPr="009C4411">
        <w:rPr>
          <w:rFonts w:ascii="Liberation Serif" w:hAnsi="Liberation Serif" w:cs="Times New Roman"/>
          <w:color w:val="auto"/>
          <w:sz w:val="24"/>
          <w:szCs w:val="24"/>
        </w:rPr>
        <w:t>. Содержание учебного предмета</w:t>
      </w:r>
    </w:p>
    <w:p w:rsidR="003463CC" w:rsidRPr="009C4411" w:rsidRDefault="003463CC" w:rsidP="004A0445">
      <w:pPr>
        <w:spacing w:after="0" w:line="0" w:lineRule="atLeast"/>
        <w:jc w:val="both"/>
        <w:rPr>
          <w:rFonts w:ascii="Liberation Serif" w:hAnsi="Liberation Serif" w:cs="Times New Roman"/>
          <w:b/>
          <w:caps/>
          <w:sz w:val="24"/>
          <w:szCs w:val="24"/>
        </w:rPr>
      </w:pPr>
    </w:p>
    <w:p w:rsidR="00685703" w:rsidRPr="009C4411" w:rsidRDefault="004A0445" w:rsidP="004A0445">
      <w:pPr>
        <w:spacing w:after="0" w:line="240" w:lineRule="auto"/>
        <w:jc w:val="both"/>
        <w:rPr>
          <w:rFonts w:ascii="Liberation Serif" w:hAnsi="Liberation Serif" w:cs="Times New Roman"/>
          <w:b/>
          <w:sz w:val="24"/>
          <w:szCs w:val="24"/>
        </w:rPr>
      </w:pPr>
      <w:r w:rsidRPr="009C4411">
        <w:rPr>
          <w:rFonts w:ascii="Liberation Serif" w:hAnsi="Liberation Serif" w:cs="Times New Roman"/>
          <w:b/>
          <w:sz w:val="24"/>
          <w:szCs w:val="24"/>
        </w:rPr>
        <w:t>10класс</w:t>
      </w:r>
    </w:p>
    <w:p w:rsidR="00C904DE" w:rsidRPr="009C4411" w:rsidRDefault="00C904DE" w:rsidP="004A0445">
      <w:pPr>
        <w:autoSpaceDE w:val="0"/>
        <w:autoSpaceDN w:val="0"/>
        <w:adjustRightInd w:val="0"/>
        <w:spacing w:after="0" w:line="0" w:lineRule="atLeast"/>
        <w:jc w:val="both"/>
        <w:rPr>
          <w:rFonts w:ascii="Liberation Serif" w:hAnsi="Liberation Serif" w:cs="Times New Roman"/>
          <w:b/>
          <w:bCs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b/>
          <w:bCs/>
          <w:color w:val="181818"/>
          <w:sz w:val="24"/>
          <w:szCs w:val="24"/>
        </w:rPr>
        <w:t xml:space="preserve">Раздел 1. Язык и </w:t>
      </w:r>
      <w:r w:rsidR="004A0445" w:rsidRPr="009C4411">
        <w:rPr>
          <w:rFonts w:ascii="Liberation Serif" w:hAnsi="Liberation Serif" w:cs="Times New Roman"/>
          <w:b/>
          <w:bCs/>
          <w:color w:val="181818"/>
          <w:sz w:val="24"/>
          <w:szCs w:val="24"/>
        </w:rPr>
        <w:t xml:space="preserve">культура </w:t>
      </w:r>
    </w:p>
    <w:p w:rsidR="00C904DE" w:rsidRPr="009C4411" w:rsidRDefault="00C904DE" w:rsidP="004A0445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Liberation Serif" w:hAnsi="Liberation Serif" w:cs="Times New Roman"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color w:val="181818"/>
          <w:sz w:val="24"/>
          <w:szCs w:val="24"/>
        </w:rPr>
        <w:t>Язык и общество. Родной язык, литература и культура. Язык и история народа. Русский язык в Российской Федерации и в современном мире – в международном и межнациональном общении. Понятие о системе языка, его единицах и уровнях, взаимосвязях и отношениях единиц разных уровней языка. 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языка, «неологический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</w:r>
    </w:p>
    <w:p w:rsidR="00C904DE" w:rsidRPr="009C4411" w:rsidRDefault="00C904DE" w:rsidP="004A0445">
      <w:pPr>
        <w:autoSpaceDE w:val="0"/>
        <w:autoSpaceDN w:val="0"/>
        <w:adjustRightInd w:val="0"/>
        <w:spacing w:after="0" w:line="0" w:lineRule="atLeast"/>
        <w:jc w:val="both"/>
        <w:rPr>
          <w:rFonts w:ascii="Liberation Serif" w:hAnsi="Liberation Serif" w:cs="Times New Roman"/>
          <w:b/>
          <w:bCs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b/>
          <w:bCs/>
          <w:color w:val="181818"/>
          <w:sz w:val="24"/>
          <w:szCs w:val="24"/>
        </w:rPr>
        <w:t>Раздел 2.</w:t>
      </w:r>
      <w:r w:rsidR="004A0445" w:rsidRPr="009C4411">
        <w:rPr>
          <w:rFonts w:ascii="Liberation Serif" w:hAnsi="Liberation Serif" w:cs="Times New Roman"/>
          <w:b/>
          <w:bCs/>
          <w:color w:val="181818"/>
          <w:sz w:val="24"/>
          <w:szCs w:val="24"/>
        </w:rPr>
        <w:t xml:space="preserve"> Культура речи </w:t>
      </w:r>
    </w:p>
    <w:p w:rsidR="00C904DE" w:rsidRPr="009C4411" w:rsidRDefault="00C904DE" w:rsidP="004A0445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Liberation Serif" w:hAnsi="Liberation Serif" w:cs="Times New Roman"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bCs/>
          <w:i/>
          <w:color w:val="181818"/>
          <w:sz w:val="24"/>
          <w:szCs w:val="24"/>
        </w:rPr>
        <w:t>Основные орфоэпические нормы</w:t>
      </w:r>
      <w:r w:rsidRPr="009C4411">
        <w:rPr>
          <w:rFonts w:ascii="Liberation Serif" w:hAnsi="Liberation Serif" w:cs="Times New Roman"/>
          <w:bCs/>
          <w:i/>
          <w:color w:val="181818"/>
          <w:sz w:val="24"/>
          <w:szCs w:val="24"/>
          <w:lang w:val="en-US"/>
        </w:rPr>
        <w:t> </w:t>
      </w:r>
      <w:r w:rsidRPr="009C4411">
        <w:rPr>
          <w:rFonts w:ascii="Liberation Serif" w:hAnsi="Liberation Serif" w:cs="Times New Roman"/>
          <w:i/>
          <w:color w:val="181818"/>
          <w:sz w:val="24"/>
          <w:szCs w:val="24"/>
        </w:rPr>
        <w:t>современного русского литературного языка.</w:t>
      </w:r>
      <w:r w:rsidRPr="009C4411">
        <w:rPr>
          <w:rFonts w:ascii="Liberation Serif" w:hAnsi="Liberation Serif" w:cs="Times New Roman"/>
          <w:color w:val="181818"/>
          <w:sz w:val="24"/>
          <w:szCs w:val="24"/>
        </w:rPr>
        <w:t xml:space="preserve"> Активные процессы в области произношения и ударения. Типичные акцентологические ошибки в современной речи. Отражение произносительных вариантов в современных орфоэпическихсловарях.</w:t>
      </w:r>
    </w:p>
    <w:p w:rsidR="00C904DE" w:rsidRPr="009C4411" w:rsidRDefault="00C904DE" w:rsidP="004A0445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Liberation Serif" w:hAnsi="Liberation Serif" w:cs="Times New Roman"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bCs/>
          <w:i/>
          <w:color w:val="181818"/>
          <w:sz w:val="24"/>
          <w:szCs w:val="24"/>
        </w:rPr>
        <w:t>Основные лексические нормы современного русского литературного языка.</w:t>
      </w:r>
      <w:r w:rsidRPr="009C4411">
        <w:rPr>
          <w:rFonts w:ascii="Liberation Serif" w:hAnsi="Liberation Serif" w:cs="Times New Roman"/>
          <w:bCs/>
          <w:i/>
          <w:color w:val="181818"/>
          <w:sz w:val="24"/>
          <w:szCs w:val="24"/>
          <w:lang w:val="en-US"/>
        </w:rPr>
        <w:t> </w:t>
      </w:r>
      <w:r w:rsidRPr="009C4411">
        <w:rPr>
          <w:rFonts w:ascii="Liberation Serif" w:hAnsi="Liberation Serif" w:cs="Times New Roman"/>
          <w:color w:val="181818"/>
          <w:sz w:val="24"/>
          <w:szCs w:val="24"/>
        </w:rPr>
        <w:t>Лексическая сочетаемость слова и точность. Свободная и несвободная</w:t>
      </w:r>
      <w:r w:rsidRPr="009C4411">
        <w:rPr>
          <w:rFonts w:ascii="Liberation Serif" w:hAnsi="Liberation Serif" w:cs="Times New Roman"/>
          <w:color w:val="181818"/>
          <w:sz w:val="24"/>
          <w:szCs w:val="24"/>
          <w:lang w:val="en-US"/>
        </w:rPr>
        <w:t> </w:t>
      </w:r>
      <w:r w:rsidRPr="009C4411">
        <w:rPr>
          <w:rFonts w:ascii="Liberation Serif" w:hAnsi="Liberation Serif" w:cs="Times New Roman"/>
          <w:color w:val="181818"/>
          <w:sz w:val="24"/>
          <w:szCs w:val="24"/>
        </w:rPr>
        <w:t>лексическая сочетаемость. Типичные ошибки‚ связанные с нарушением лексической сочетаемости.</w:t>
      </w:r>
      <w:r w:rsidRPr="009C4411">
        <w:rPr>
          <w:rFonts w:ascii="Liberation Serif" w:hAnsi="Liberation Serif" w:cs="Times New Roman"/>
          <w:color w:val="181818"/>
          <w:sz w:val="24"/>
          <w:szCs w:val="24"/>
          <w:lang w:val="en-US"/>
        </w:rPr>
        <w:t> </w:t>
      </w:r>
      <w:r w:rsidRPr="009C4411">
        <w:rPr>
          <w:rFonts w:ascii="Liberation Serif" w:hAnsi="Liberation Serif" w:cs="Times New Roman"/>
          <w:color w:val="181818"/>
          <w:sz w:val="24"/>
          <w:szCs w:val="24"/>
        </w:rPr>
        <w:t>Речевая избыточность и точность. Тавтология. Плеоназм. Типичные</w:t>
      </w:r>
      <w:r w:rsidRPr="009C4411">
        <w:rPr>
          <w:rFonts w:ascii="Liberation Serif" w:hAnsi="Liberation Serif" w:cs="Times New Roman"/>
          <w:color w:val="181818"/>
          <w:sz w:val="24"/>
          <w:szCs w:val="24"/>
          <w:lang w:val="en-US"/>
        </w:rPr>
        <w:t> </w:t>
      </w:r>
      <w:r w:rsidRPr="009C4411">
        <w:rPr>
          <w:rFonts w:ascii="Liberation Serif" w:hAnsi="Liberation Serif" w:cs="Times New Roman"/>
          <w:color w:val="181818"/>
          <w:sz w:val="24"/>
          <w:szCs w:val="24"/>
        </w:rPr>
        <w:t>ошибки‚ связанные с речевой избыточностью.</w:t>
      </w:r>
      <w:r w:rsidRPr="009C4411">
        <w:rPr>
          <w:rFonts w:ascii="Liberation Serif" w:hAnsi="Liberation Serif" w:cs="Times New Roman"/>
          <w:color w:val="181818"/>
          <w:sz w:val="24"/>
          <w:szCs w:val="24"/>
          <w:lang w:val="en-US"/>
        </w:rPr>
        <w:t> </w:t>
      </w:r>
      <w:r w:rsidRPr="009C4411">
        <w:rPr>
          <w:rFonts w:ascii="Liberation Serif" w:hAnsi="Liberation Serif" w:cs="Times New Roman"/>
          <w:color w:val="181818"/>
          <w:sz w:val="24"/>
          <w:szCs w:val="24"/>
        </w:rPr>
        <w:t>Современные толковые словари. Отражение вариантов лексической</w:t>
      </w:r>
      <w:r w:rsidRPr="009C4411">
        <w:rPr>
          <w:rFonts w:ascii="Liberation Serif" w:hAnsi="Liberation Serif" w:cs="Times New Roman"/>
          <w:color w:val="181818"/>
          <w:sz w:val="24"/>
          <w:szCs w:val="24"/>
          <w:lang w:val="en-US"/>
        </w:rPr>
        <w:t> </w:t>
      </w:r>
      <w:r w:rsidRPr="009C4411">
        <w:rPr>
          <w:rFonts w:ascii="Liberation Serif" w:hAnsi="Liberation Serif" w:cs="Times New Roman"/>
          <w:color w:val="181818"/>
          <w:sz w:val="24"/>
          <w:szCs w:val="24"/>
        </w:rPr>
        <w:t>нормы в современных словарях. Словарные пометы.</w:t>
      </w:r>
    </w:p>
    <w:p w:rsidR="00C904DE" w:rsidRPr="009C4411" w:rsidRDefault="00C904DE" w:rsidP="004A0445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Liberation Serif" w:hAnsi="Liberation Serif" w:cs="Times New Roman"/>
          <w:bCs/>
          <w:i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bCs/>
          <w:i/>
          <w:color w:val="181818"/>
          <w:sz w:val="24"/>
          <w:szCs w:val="24"/>
        </w:rPr>
        <w:t>Основные грамматические нормы современного русского литературного языка.</w:t>
      </w:r>
    </w:p>
    <w:p w:rsidR="00C904DE" w:rsidRPr="009C4411" w:rsidRDefault="00C904DE" w:rsidP="004A0445">
      <w:pPr>
        <w:autoSpaceDE w:val="0"/>
        <w:autoSpaceDN w:val="0"/>
        <w:adjustRightInd w:val="0"/>
        <w:spacing w:after="0" w:line="0" w:lineRule="atLeast"/>
        <w:jc w:val="both"/>
        <w:rPr>
          <w:rFonts w:ascii="Liberation Serif" w:hAnsi="Liberation Serif" w:cs="Times New Roman"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color w:val="181818"/>
          <w:sz w:val="24"/>
          <w:szCs w:val="24"/>
        </w:rPr>
        <w:t>Нормы употребления причастных и деепричастных оборотов‚ предложений с косвенной речью. Типичные ошибки в построении сложных предложений. Нарушение видовременной соотнесенности глагольных форм. Отражение вариантов грамматической нормы в современныхграмматических словарях и справочниках. Словарные пометы.</w:t>
      </w:r>
    </w:p>
    <w:p w:rsidR="00C904DE" w:rsidRPr="009C4411" w:rsidRDefault="00C904DE" w:rsidP="004A0445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Liberation Serif" w:hAnsi="Liberation Serif" w:cs="Times New Roman"/>
          <w:bCs/>
          <w:i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bCs/>
          <w:i/>
          <w:color w:val="181818"/>
          <w:sz w:val="24"/>
          <w:szCs w:val="24"/>
        </w:rPr>
        <w:t>Речевой этикет</w:t>
      </w:r>
    </w:p>
    <w:p w:rsidR="00C904DE" w:rsidRPr="009C4411" w:rsidRDefault="00C904DE" w:rsidP="004A0445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Liberation Serif" w:hAnsi="Liberation Serif" w:cs="Times New Roman"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color w:val="181818"/>
          <w:sz w:val="24"/>
          <w:szCs w:val="24"/>
        </w:rPr>
        <w:t>Этика и этикет в электронной среде общения. Понятие нетикета.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</w:t>
      </w:r>
    </w:p>
    <w:p w:rsidR="00C904DE" w:rsidRPr="009C4411" w:rsidRDefault="00C904DE" w:rsidP="004A0445">
      <w:pPr>
        <w:autoSpaceDE w:val="0"/>
        <w:autoSpaceDN w:val="0"/>
        <w:adjustRightInd w:val="0"/>
        <w:spacing w:after="0" w:line="0" w:lineRule="atLeast"/>
        <w:jc w:val="both"/>
        <w:rPr>
          <w:rFonts w:ascii="Liberation Serif" w:hAnsi="Liberation Serif" w:cs="Times New Roman"/>
          <w:b/>
          <w:bCs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b/>
          <w:bCs/>
          <w:color w:val="181818"/>
          <w:sz w:val="24"/>
          <w:szCs w:val="24"/>
        </w:rPr>
        <w:t>Раздел 3. Речь. Ре</w:t>
      </w:r>
      <w:r w:rsidR="004A0445" w:rsidRPr="009C4411">
        <w:rPr>
          <w:rFonts w:ascii="Liberation Serif" w:hAnsi="Liberation Serif" w:cs="Times New Roman"/>
          <w:b/>
          <w:bCs/>
          <w:color w:val="181818"/>
          <w:sz w:val="24"/>
          <w:szCs w:val="24"/>
        </w:rPr>
        <w:t>чевая деятельность. Текст.</w:t>
      </w:r>
    </w:p>
    <w:p w:rsidR="00C904DE" w:rsidRPr="009C4411" w:rsidRDefault="00C904DE" w:rsidP="004A0445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Liberation Serif" w:hAnsi="Liberation Serif" w:cs="Times New Roman"/>
          <w:bCs/>
          <w:i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bCs/>
          <w:i/>
          <w:color w:val="181818"/>
          <w:sz w:val="24"/>
          <w:szCs w:val="24"/>
        </w:rPr>
        <w:t>Язык и речь. Виды речевой деятельности</w:t>
      </w:r>
    </w:p>
    <w:p w:rsidR="00C904DE" w:rsidRPr="009C4411" w:rsidRDefault="00C904DE" w:rsidP="00A82E79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Liberation Serif" w:hAnsi="Liberation Serif" w:cs="Times New Roman"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color w:val="181818"/>
          <w:sz w:val="24"/>
          <w:szCs w:val="24"/>
        </w:rPr>
        <w:t xml:space="preserve">Понятие речевого (риторического) идеала. Пути становления и истоки русского речевого идеала в контексте истории русской культуры. Основные риторические категории и элементы речевого мастерства Понятие эффективности речевого </w:t>
      </w:r>
      <w:r w:rsidRPr="009C4411">
        <w:rPr>
          <w:rFonts w:ascii="Liberation Serif" w:hAnsi="Liberation Serif" w:cs="Times New Roman"/>
          <w:color w:val="181818"/>
          <w:sz w:val="24"/>
          <w:szCs w:val="24"/>
        </w:rPr>
        <w:lastRenderedPageBreak/>
        <w:t xml:space="preserve">общения. Оратория: мастерствопубличного выступления. Принципы подготовки к публичной речи. Техника импровизированной речи. Особенности </w:t>
      </w:r>
      <w:proofErr w:type="gramStart"/>
      <w:r w:rsidRPr="009C4411">
        <w:rPr>
          <w:rFonts w:ascii="Liberation Serif" w:hAnsi="Liberation Serif" w:cs="Times New Roman"/>
          <w:color w:val="181818"/>
          <w:sz w:val="24"/>
          <w:szCs w:val="24"/>
        </w:rPr>
        <w:t>импровизации.Средства</w:t>
      </w:r>
      <w:proofErr w:type="gramEnd"/>
      <w:r w:rsidRPr="009C4411">
        <w:rPr>
          <w:rFonts w:ascii="Liberation Serif" w:hAnsi="Liberation Serif" w:cs="Times New Roman"/>
          <w:color w:val="181818"/>
          <w:sz w:val="24"/>
          <w:szCs w:val="24"/>
        </w:rPr>
        <w:t xml:space="preserve"> речевой выразительности: «цветы красноречия». Важнейшие риторические тропы и фигуры. Структура и риторические функции метафоры, сравнения, антитезы. Мастерство беседы. Мастерство спора. Доказывание и убеждение. Стратегия и тактика спора. Речевое поведение спорящих.</w:t>
      </w:r>
    </w:p>
    <w:p w:rsidR="00C904DE" w:rsidRPr="009C4411" w:rsidRDefault="00C904DE" w:rsidP="004A0445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Liberation Serif" w:hAnsi="Liberation Serif" w:cs="Times New Roman"/>
          <w:bCs/>
          <w:i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bCs/>
          <w:i/>
          <w:color w:val="181818"/>
          <w:sz w:val="24"/>
          <w:szCs w:val="24"/>
        </w:rPr>
        <w:t>Текст как единица языка и речи</w:t>
      </w:r>
    </w:p>
    <w:p w:rsidR="00C904DE" w:rsidRPr="009C4411" w:rsidRDefault="00C904DE" w:rsidP="004A0445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Liberation Serif" w:hAnsi="Liberation Serif" w:cs="Times New Roman"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color w:val="181818"/>
          <w:sz w:val="24"/>
          <w:szCs w:val="24"/>
        </w:rPr>
        <w:t>Категория монолога и диалога как формы речевого общения. Структура публичного выступления. Риторика остроумия: юмор, ирония, намёк, парадокс, их функции в публичной речи. Риторика делового общения. Спор, дискуссия, полемика. Спор и беседа: речевые роли участников, возможная типология ситуаций спора.</w:t>
      </w:r>
    </w:p>
    <w:p w:rsidR="00C904DE" w:rsidRPr="009C4411" w:rsidRDefault="00C904DE" w:rsidP="004A0445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Liberation Serif" w:hAnsi="Liberation Serif" w:cs="Times New Roman"/>
          <w:bCs/>
          <w:i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bCs/>
          <w:i/>
          <w:color w:val="181818"/>
          <w:sz w:val="24"/>
          <w:szCs w:val="24"/>
        </w:rPr>
        <w:t>Функциональные разновидности языка</w:t>
      </w:r>
    </w:p>
    <w:p w:rsidR="00C904DE" w:rsidRPr="009C4411" w:rsidRDefault="00C904DE" w:rsidP="004A0445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Liberation Serif" w:hAnsi="Liberation Serif" w:cs="Times New Roman"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iCs/>
          <w:color w:val="181818"/>
          <w:sz w:val="24"/>
          <w:szCs w:val="24"/>
        </w:rPr>
        <w:t>Научный стиль речи.</w:t>
      </w:r>
      <w:r w:rsidRPr="009C4411">
        <w:rPr>
          <w:rFonts w:ascii="Liberation Serif" w:hAnsi="Liberation Serif" w:cs="Times New Roman"/>
          <w:iCs/>
          <w:color w:val="181818"/>
          <w:sz w:val="24"/>
          <w:szCs w:val="24"/>
          <w:lang w:val="en-US"/>
        </w:rPr>
        <w:t> </w:t>
      </w:r>
      <w:r w:rsidRPr="009C4411">
        <w:rPr>
          <w:rFonts w:ascii="Liberation Serif" w:hAnsi="Liberation Serif" w:cs="Times New Roman"/>
          <w:color w:val="181818"/>
          <w:sz w:val="24"/>
          <w:szCs w:val="24"/>
        </w:rPr>
        <w:t>Назначение, признаки научного стиля речи. Морфологические и синтаксические особенности научного стиля. Терминологические энциклопедии, словари и справочники.</w:t>
      </w:r>
      <w:r w:rsidRPr="009C4411">
        <w:rPr>
          <w:rFonts w:ascii="Liberation Serif" w:hAnsi="Liberation Serif" w:cs="Times New Roman"/>
          <w:color w:val="181818"/>
          <w:sz w:val="24"/>
          <w:szCs w:val="24"/>
          <w:lang w:val="en-US"/>
        </w:rPr>
        <w:t> </w:t>
      </w:r>
      <w:r w:rsidRPr="009C4411">
        <w:rPr>
          <w:rFonts w:ascii="Liberation Serif" w:hAnsi="Liberation Serif" w:cs="Times New Roman"/>
          <w:iCs/>
          <w:color w:val="181818"/>
          <w:sz w:val="24"/>
          <w:szCs w:val="24"/>
        </w:rPr>
        <w:t>Официально-деловой стиль речи.</w:t>
      </w:r>
      <w:r w:rsidRPr="009C4411">
        <w:rPr>
          <w:rFonts w:ascii="Liberation Serif" w:hAnsi="Liberation Serif" w:cs="Times New Roman"/>
          <w:iCs/>
          <w:color w:val="181818"/>
          <w:sz w:val="24"/>
          <w:szCs w:val="24"/>
          <w:lang w:val="en-US"/>
        </w:rPr>
        <w:t> </w:t>
      </w:r>
      <w:r w:rsidRPr="009C4411">
        <w:rPr>
          <w:rFonts w:ascii="Liberation Serif" w:hAnsi="Liberation Serif" w:cs="Times New Roman"/>
          <w:color w:val="181818"/>
          <w:sz w:val="24"/>
          <w:szCs w:val="24"/>
        </w:rPr>
        <w:t>Основные признаки официально-деловогостиля: точность, неличный характер, стандартизированность, стереотипность построения текстов и их предписывающий характер. Резюме, автобиография.</w:t>
      </w:r>
      <w:r w:rsidRPr="009C4411">
        <w:rPr>
          <w:rFonts w:ascii="Liberation Serif" w:hAnsi="Liberation Serif" w:cs="Times New Roman"/>
          <w:color w:val="181818"/>
          <w:sz w:val="24"/>
          <w:szCs w:val="24"/>
          <w:lang w:val="en-US"/>
        </w:rPr>
        <w:t> </w:t>
      </w:r>
      <w:r w:rsidRPr="009C4411">
        <w:rPr>
          <w:rFonts w:ascii="Liberation Serif" w:hAnsi="Liberation Serif" w:cs="Times New Roman"/>
          <w:iCs/>
          <w:color w:val="181818"/>
          <w:sz w:val="24"/>
          <w:szCs w:val="24"/>
        </w:rPr>
        <w:t>Разговорная речь.</w:t>
      </w:r>
      <w:r w:rsidRPr="009C4411">
        <w:rPr>
          <w:rFonts w:ascii="Liberation Serif" w:hAnsi="Liberation Serif" w:cs="Times New Roman"/>
          <w:iCs/>
          <w:color w:val="181818"/>
          <w:sz w:val="24"/>
          <w:szCs w:val="24"/>
          <w:lang w:val="en-US"/>
        </w:rPr>
        <w:t> </w:t>
      </w:r>
      <w:r w:rsidRPr="009C4411">
        <w:rPr>
          <w:rFonts w:ascii="Liberation Serif" w:hAnsi="Liberation Serif" w:cs="Times New Roman"/>
          <w:color w:val="181818"/>
          <w:sz w:val="24"/>
          <w:szCs w:val="24"/>
        </w:rPr>
        <w:t>Фонетические, интонационные, лексические, морфологические, синтаксические особенности разговорной речи. Невербальные средства общения. Культура разговорной речи.</w:t>
      </w:r>
      <w:r w:rsidRPr="009C4411">
        <w:rPr>
          <w:rFonts w:ascii="Liberation Serif" w:hAnsi="Liberation Serif" w:cs="Times New Roman"/>
          <w:color w:val="181818"/>
          <w:sz w:val="24"/>
          <w:szCs w:val="24"/>
          <w:lang w:val="en-US"/>
        </w:rPr>
        <w:t> </w:t>
      </w:r>
      <w:r w:rsidRPr="009C4411">
        <w:rPr>
          <w:rFonts w:ascii="Liberation Serif" w:hAnsi="Liberation Serif" w:cs="Times New Roman"/>
          <w:iCs/>
          <w:color w:val="181818"/>
          <w:sz w:val="24"/>
          <w:szCs w:val="24"/>
        </w:rPr>
        <w:t>Публицистический стиль речи.</w:t>
      </w:r>
      <w:r w:rsidRPr="009C4411">
        <w:rPr>
          <w:rFonts w:ascii="Liberation Serif" w:hAnsi="Liberation Serif" w:cs="Times New Roman"/>
          <w:iCs/>
          <w:color w:val="181818"/>
          <w:sz w:val="24"/>
          <w:szCs w:val="24"/>
          <w:lang w:val="en-US"/>
        </w:rPr>
        <w:t> </w:t>
      </w:r>
      <w:r w:rsidRPr="009C4411">
        <w:rPr>
          <w:rFonts w:ascii="Liberation Serif" w:hAnsi="Liberation Serif" w:cs="Times New Roman"/>
          <w:color w:val="181818"/>
          <w:sz w:val="24"/>
          <w:szCs w:val="24"/>
        </w:rPr>
        <w:t>Устное выступление. Дискуссия. Использование учащимися средств публицистического стиля в собственной речи.</w:t>
      </w:r>
      <w:r w:rsidRPr="009C4411">
        <w:rPr>
          <w:rFonts w:ascii="Liberation Serif" w:hAnsi="Liberation Serif" w:cs="Times New Roman"/>
          <w:color w:val="181818"/>
          <w:sz w:val="24"/>
          <w:szCs w:val="24"/>
          <w:lang w:val="en-US"/>
        </w:rPr>
        <w:t> </w:t>
      </w:r>
      <w:r w:rsidRPr="009C4411">
        <w:rPr>
          <w:rFonts w:ascii="Liberation Serif" w:hAnsi="Liberation Serif" w:cs="Times New Roman"/>
          <w:iCs/>
          <w:color w:val="181818"/>
          <w:sz w:val="24"/>
          <w:szCs w:val="24"/>
        </w:rPr>
        <w:t>Язык художественной литературы.</w:t>
      </w:r>
      <w:r w:rsidRPr="009C4411">
        <w:rPr>
          <w:rFonts w:ascii="Liberation Serif" w:hAnsi="Liberation Serif" w:cs="Times New Roman"/>
          <w:iCs/>
          <w:color w:val="181818"/>
          <w:sz w:val="24"/>
          <w:szCs w:val="24"/>
          <w:lang w:val="en-US"/>
        </w:rPr>
        <w:t> </w:t>
      </w:r>
      <w:r w:rsidRPr="009C4411">
        <w:rPr>
          <w:rFonts w:ascii="Liberation Serif" w:hAnsi="Liberation Serif" w:cs="Times New Roman"/>
          <w:color w:val="181818"/>
          <w:sz w:val="24"/>
          <w:szCs w:val="24"/>
        </w:rPr>
        <w:t>Источники богатства и выразительности русской речи. Основные виды тропов, их использование мастерами художественного слова. Стилистические фигуры, основанные на возможностях русского синтаксиса.</w:t>
      </w:r>
    </w:p>
    <w:p w:rsidR="00C904DE" w:rsidRPr="009C4411" w:rsidRDefault="004A0445" w:rsidP="004A0445">
      <w:pPr>
        <w:autoSpaceDE w:val="0"/>
        <w:autoSpaceDN w:val="0"/>
        <w:adjustRightInd w:val="0"/>
        <w:spacing w:after="0" w:line="0" w:lineRule="atLeast"/>
        <w:jc w:val="both"/>
        <w:rPr>
          <w:rFonts w:ascii="Liberation Serif" w:hAnsi="Liberation Serif" w:cs="Times New Roman"/>
          <w:b/>
          <w:bCs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b/>
          <w:bCs/>
          <w:color w:val="181818"/>
          <w:sz w:val="24"/>
          <w:szCs w:val="24"/>
        </w:rPr>
        <w:t xml:space="preserve">11 класс </w:t>
      </w:r>
    </w:p>
    <w:p w:rsidR="00C904DE" w:rsidRPr="009C4411" w:rsidRDefault="004A0445" w:rsidP="004A0445">
      <w:pPr>
        <w:autoSpaceDE w:val="0"/>
        <w:autoSpaceDN w:val="0"/>
        <w:adjustRightInd w:val="0"/>
        <w:spacing w:after="0" w:line="0" w:lineRule="atLeast"/>
        <w:jc w:val="both"/>
        <w:rPr>
          <w:rFonts w:ascii="Liberation Serif" w:hAnsi="Liberation Serif" w:cs="Times New Roman"/>
          <w:b/>
          <w:bCs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b/>
          <w:bCs/>
          <w:color w:val="181818"/>
          <w:sz w:val="24"/>
          <w:szCs w:val="24"/>
        </w:rPr>
        <w:t xml:space="preserve">Раздел 1. Язык и культура </w:t>
      </w:r>
    </w:p>
    <w:p w:rsidR="00C904DE" w:rsidRPr="009C4411" w:rsidRDefault="00C904DE" w:rsidP="004A0445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Liberation Serif" w:hAnsi="Liberation Serif" w:cs="Times New Roman"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color w:val="181818"/>
          <w:sz w:val="24"/>
          <w:szCs w:val="24"/>
        </w:rPr>
        <w:t>Язык и речь. Язык и художественная литература. Тексты художественной литературы как единство формы и содержания. Практическая</w:t>
      </w:r>
    </w:p>
    <w:p w:rsidR="00C904DE" w:rsidRPr="009C4411" w:rsidRDefault="00C904DE" w:rsidP="004A0445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Liberation Serif" w:hAnsi="Liberation Serif" w:cs="Times New Roman"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color w:val="181818"/>
          <w:sz w:val="24"/>
          <w:szCs w:val="24"/>
        </w:rPr>
        <w:t>работа с текстами русских писателей (А. Пушкин «Скупой рыцарь»). Н. Помяловский о разнообразии языка.</w:t>
      </w:r>
    </w:p>
    <w:p w:rsidR="00C904DE" w:rsidRPr="009C4411" w:rsidRDefault="004A0445" w:rsidP="004A0445">
      <w:pPr>
        <w:autoSpaceDE w:val="0"/>
        <w:autoSpaceDN w:val="0"/>
        <w:adjustRightInd w:val="0"/>
        <w:spacing w:after="0" w:line="0" w:lineRule="atLeast"/>
        <w:jc w:val="both"/>
        <w:rPr>
          <w:rFonts w:ascii="Liberation Serif" w:hAnsi="Liberation Serif" w:cs="Times New Roman"/>
          <w:b/>
          <w:bCs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b/>
          <w:bCs/>
          <w:color w:val="181818"/>
          <w:sz w:val="24"/>
          <w:szCs w:val="24"/>
        </w:rPr>
        <w:t xml:space="preserve">Раздел 2. Культура речи </w:t>
      </w:r>
    </w:p>
    <w:p w:rsidR="00C904DE" w:rsidRPr="009C4411" w:rsidRDefault="00C904DE" w:rsidP="004A0445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Liberation Serif" w:hAnsi="Liberation Serif" w:cs="Times New Roman"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bCs/>
          <w:i/>
          <w:color w:val="181818"/>
          <w:sz w:val="24"/>
          <w:szCs w:val="24"/>
        </w:rPr>
        <w:t>Основные орфоэпические нормы</w:t>
      </w:r>
      <w:r w:rsidRPr="009C4411">
        <w:rPr>
          <w:rFonts w:ascii="Liberation Serif" w:hAnsi="Liberation Serif" w:cs="Times New Roman"/>
          <w:bCs/>
          <w:i/>
          <w:color w:val="181818"/>
          <w:sz w:val="24"/>
          <w:szCs w:val="24"/>
          <w:lang w:val="en-US"/>
        </w:rPr>
        <w:t> </w:t>
      </w:r>
      <w:r w:rsidRPr="009C4411">
        <w:rPr>
          <w:rFonts w:ascii="Liberation Serif" w:hAnsi="Liberation Serif" w:cs="Times New Roman"/>
          <w:i/>
          <w:color w:val="181818"/>
          <w:sz w:val="24"/>
          <w:szCs w:val="24"/>
        </w:rPr>
        <w:t>современного русского литературного языка.</w:t>
      </w:r>
      <w:r w:rsidRPr="009C4411">
        <w:rPr>
          <w:rFonts w:ascii="Liberation Serif" w:hAnsi="Liberation Serif" w:cs="Times New Roman"/>
          <w:color w:val="181818"/>
          <w:sz w:val="24"/>
          <w:szCs w:val="24"/>
        </w:rPr>
        <w:t xml:space="preserve"> Обобщающее повторение фонетики, орфоэпии. Основные нормы современного литературного произношения и ударения в русском языке. Написания, подчиняющиеся морфологическому, фонетическому, традиционному принципам русской орфографии. Фонетический разбор.</w:t>
      </w:r>
    </w:p>
    <w:p w:rsidR="00C904DE" w:rsidRPr="009C4411" w:rsidRDefault="00C904DE" w:rsidP="004A0445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Liberation Serif" w:hAnsi="Liberation Serif" w:cs="Times New Roman"/>
          <w:bCs/>
          <w:i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bCs/>
          <w:i/>
          <w:color w:val="181818"/>
          <w:sz w:val="24"/>
          <w:szCs w:val="24"/>
        </w:rPr>
        <w:t>Основные лексические нормы современного русского литературного языка</w:t>
      </w:r>
      <w:r w:rsidR="004A0445" w:rsidRPr="009C4411">
        <w:rPr>
          <w:rFonts w:ascii="Liberation Serif" w:hAnsi="Liberation Serif" w:cs="Times New Roman"/>
          <w:bCs/>
          <w:i/>
          <w:color w:val="181818"/>
          <w:sz w:val="24"/>
          <w:szCs w:val="24"/>
        </w:rPr>
        <w:t>.</w:t>
      </w:r>
    </w:p>
    <w:p w:rsidR="00C904DE" w:rsidRPr="009C4411" w:rsidRDefault="00C904DE" w:rsidP="004A0445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Liberation Serif" w:hAnsi="Liberation Serif" w:cs="Times New Roman"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color w:val="181818"/>
          <w:sz w:val="24"/>
          <w:szCs w:val="24"/>
        </w:rPr>
        <w:t>Русская лексика с точки зрения ее происхождения и употребления. Русская фразеология. Роль фразеологизмов в произведениях А. Грибоедова, А. Пушкина, Н. Гоголя и др. русских писателей. Словари русского языка. Словари языка писателей. Лексический анализ текста. Статья К. Бальмонта «Русский язык как основа творчества».</w:t>
      </w:r>
    </w:p>
    <w:p w:rsidR="00C904DE" w:rsidRPr="009C4411" w:rsidRDefault="00C904DE" w:rsidP="004A0445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Liberation Serif" w:hAnsi="Liberation Serif" w:cs="Times New Roman"/>
          <w:bCs/>
          <w:i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bCs/>
          <w:i/>
          <w:color w:val="181818"/>
          <w:sz w:val="24"/>
          <w:szCs w:val="24"/>
        </w:rPr>
        <w:t>Основные грамматические нормы современного русского литературного языка</w:t>
      </w:r>
      <w:r w:rsidR="004A0445" w:rsidRPr="009C4411">
        <w:rPr>
          <w:rFonts w:ascii="Liberation Serif" w:hAnsi="Liberation Serif" w:cs="Times New Roman"/>
          <w:bCs/>
          <w:i/>
          <w:color w:val="181818"/>
          <w:sz w:val="24"/>
          <w:szCs w:val="24"/>
        </w:rPr>
        <w:t>.</w:t>
      </w:r>
    </w:p>
    <w:p w:rsidR="00C904DE" w:rsidRPr="009C4411" w:rsidRDefault="00C904DE" w:rsidP="004A0445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Liberation Serif" w:hAnsi="Liberation Serif" w:cs="Times New Roman"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color w:val="181818"/>
          <w:sz w:val="24"/>
          <w:szCs w:val="24"/>
        </w:rPr>
        <w:t xml:space="preserve">Морфологические нормы как выбор вариантов морфологической формы слова и ее сочетаемости с другими формами. Определение рода аббревиатур. Нормы употребления сложносоставных слов. Синтаксические нормы как выбор вариантов построения </w:t>
      </w:r>
      <w:proofErr w:type="gramStart"/>
      <w:r w:rsidRPr="009C4411">
        <w:rPr>
          <w:rFonts w:ascii="Liberation Serif" w:hAnsi="Liberation Serif" w:cs="Times New Roman"/>
          <w:color w:val="181818"/>
          <w:sz w:val="24"/>
          <w:szCs w:val="24"/>
        </w:rPr>
        <w:t>словосочетаний,простых</w:t>
      </w:r>
      <w:proofErr w:type="gramEnd"/>
      <w:r w:rsidRPr="009C4411">
        <w:rPr>
          <w:rFonts w:ascii="Liberation Serif" w:hAnsi="Liberation Serif" w:cs="Times New Roman"/>
          <w:color w:val="181818"/>
          <w:sz w:val="24"/>
          <w:szCs w:val="24"/>
        </w:rPr>
        <w:t xml:space="preserve"> и сложных предложений. Предложения, в которых однородные члены связаны двойными союзами. Способы оформления чужой речи. Цитирование. Синтаксическая синонимия как источник богатства и выразительности русской речи.</w:t>
      </w:r>
    </w:p>
    <w:p w:rsidR="00C904DE" w:rsidRPr="009C4411" w:rsidRDefault="00C904DE" w:rsidP="004A0445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Liberation Serif" w:hAnsi="Liberation Serif" w:cs="Times New Roman"/>
          <w:bCs/>
          <w:i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bCs/>
          <w:i/>
          <w:color w:val="181818"/>
          <w:sz w:val="24"/>
          <w:szCs w:val="24"/>
        </w:rPr>
        <w:lastRenderedPageBreak/>
        <w:t>Речевой этикет</w:t>
      </w:r>
    </w:p>
    <w:p w:rsidR="00C904DE" w:rsidRPr="009C4411" w:rsidRDefault="00C904DE" w:rsidP="004A0445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Liberation Serif" w:hAnsi="Liberation Serif" w:cs="Times New Roman"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color w:val="181818"/>
          <w:sz w:val="24"/>
          <w:szCs w:val="24"/>
        </w:rPr>
        <w:t>Этика и этикет в деловом общении. Функции речевого этикета в деловом общении. Этапы делового общения. Протокол делового общения. Телефонный этикет в деловом общении.</w:t>
      </w:r>
    </w:p>
    <w:p w:rsidR="00C904DE" w:rsidRPr="009C4411" w:rsidRDefault="00C904DE" w:rsidP="004A0445">
      <w:pPr>
        <w:autoSpaceDE w:val="0"/>
        <w:autoSpaceDN w:val="0"/>
        <w:adjustRightInd w:val="0"/>
        <w:spacing w:after="0" w:line="0" w:lineRule="atLeast"/>
        <w:jc w:val="both"/>
        <w:rPr>
          <w:rFonts w:ascii="Liberation Serif" w:hAnsi="Liberation Serif" w:cs="Times New Roman"/>
          <w:b/>
          <w:bCs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b/>
          <w:bCs/>
          <w:color w:val="181818"/>
          <w:sz w:val="24"/>
          <w:szCs w:val="24"/>
        </w:rPr>
        <w:t>Раздел 3. Речь. Р</w:t>
      </w:r>
      <w:r w:rsidR="004A0445" w:rsidRPr="009C4411">
        <w:rPr>
          <w:rFonts w:ascii="Liberation Serif" w:hAnsi="Liberation Serif" w:cs="Times New Roman"/>
          <w:b/>
          <w:bCs/>
          <w:color w:val="181818"/>
          <w:sz w:val="24"/>
          <w:szCs w:val="24"/>
        </w:rPr>
        <w:t xml:space="preserve">ечевая деятельность. Текст </w:t>
      </w:r>
    </w:p>
    <w:p w:rsidR="00C904DE" w:rsidRPr="009C4411" w:rsidRDefault="00C904DE" w:rsidP="004A0445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Liberation Serif" w:hAnsi="Liberation Serif" w:cs="Times New Roman"/>
          <w:bCs/>
          <w:i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bCs/>
          <w:i/>
          <w:color w:val="181818"/>
          <w:sz w:val="24"/>
          <w:szCs w:val="24"/>
        </w:rPr>
        <w:t>Язык и речь. Виды речевой деятельности</w:t>
      </w:r>
    </w:p>
    <w:p w:rsidR="00C904DE" w:rsidRPr="009C4411" w:rsidRDefault="00C904DE" w:rsidP="004A0445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Liberation Serif" w:hAnsi="Liberation Serif" w:cs="Times New Roman"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color w:val="181818"/>
          <w:sz w:val="24"/>
          <w:szCs w:val="24"/>
        </w:rPr>
        <w:t>Речевые жанры монологической речи: доклад, поздравительная речь, презентация. Речевые жанры диалогической речи: интервью, научнаядискуссия, политические дебаты.</w:t>
      </w:r>
    </w:p>
    <w:p w:rsidR="00C904DE" w:rsidRPr="009C4411" w:rsidRDefault="00C904DE" w:rsidP="004A0445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Liberation Serif" w:hAnsi="Liberation Serif" w:cs="Times New Roman"/>
          <w:bCs/>
          <w:i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bCs/>
          <w:i/>
          <w:color w:val="181818"/>
          <w:sz w:val="24"/>
          <w:szCs w:val="24"/>
        </w:rPr>
        <w:t>Текст как единица языка и речи</w:t>
      </w:r>
    </w:p>
    <w:p w:rsidR="00C904DE" w:rsidRPr="009C4411" w:rsidRDefault="00C904DE" w:rsidP="004A0445">
      <w:pPr>
        <w:spacing w:after="0" w:line="0" w:lineRule="atLeast"/>
        <w:ind w:firstLine="567"/>
        <w:jc w:val="both"/>
        <w:rPr>
          <w:rFonts w:ascii="Liberation Serif" w:hAnsi="Liberation Serif" w:cs="Times New Roman"/>
          <w:color w:val="181818"/>
          <w:sz w:val="24"/>
          <w:szCs w:val="24"/>
        </w:rPr>
      </w:pPr>
      <w:r w:rsidRPr="009C4411">
        <w:rPr>
          <w:rFonts w:ascii="Liberation Serif" w:hAnsi="Liberation Serif" w:cs="Times New Roman"/>
          <w:color w:val="181818"/>
          <w:sz w:val="24"/>
          <w:szCs w:val="24"/>
        </w:rPr>
        <w:t>Признаки текста. Виды связей предложений в тексте. Способы изложения и типы текстов. Особенности композиции и конструктивные приемы текста. Абзац. Виды преобразования текста. Корректировка текста. Тезисы. Конспект. Выписки. Реферат. Аннотация. Составление сложного плана и тезисов статьи А. Кони о Л. Толстом.</w:t>
      </w:r>
    </w:p>
    <w:p w:rsidR="00954E09" w:rsidRPr="009C4411" w:rsidRDefault="00954E09" w:rsidP="00C904DE">
      <w:pPr>
        <w:spacing w:after="0" w:line="0" w:lineRule="atLeast"/>
        <w:ind w:firstLine="567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954E09" w:rsidRPr="009C4411" w:rsidRDefault="00954E09" w:rsidP="00954E09">
      <w:pPr>
        <w:spacing w:after="0" w:line="0" w:lineRule="atLeast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9C4411">
        <w:rPr>
          <w:rFonts w:ascii="Liberation Serif" w:hAnsi="Liberation Serif" w:cs="Times New Roman"/>
          <w:b/>
          <w:sz w:val="24"/>
          <w:szCs w:val="24"/>
          <w:lang w:val="en-US"/>
        </w:rPr>
        <w:t>IV</w:t>
      </w:r>
      <w:r w:rsidRPr="009C4411">
        <w:rPr>
          <w:rFonts w:ascii="Liberation Serif" w:hAnsi="Liberation Serif" w:cs="Times New Roman"/>
          <w:b/>
          <w:sz w:val="24"/>
          <w:szCs w:val="24"/>
        </w:rPr>
        <w:t>.Тематическое планирование, в том числе с учётом рабочей программы воспитания с указанием количества часов, от</w:t>
      </w:r>
      <w:r w:rsidR="00FB353D" w:rsidRPr="009C4411">
        <w:rPr>
          <w:rFonts w:ascii="Liberation Serif" w:hAnsi="Liberation Serif" w:cs="Times New Roman"/>
          <w:b/>
          <w:sz w:val="24"/>
          <w:szCs w:val="24"/>
        </w:rPr>
        <w:t>водимых на освоение каждой темы</w:t>
      </w:r>
    </w:p>
    <w:p w:rsidR="00954E09" w:rsidRPr="009C4411" w:rsidRDefault="00954E09" w:rsidP="00954E09">
      <w:pPr>
        <w:spacing w:after="0" w:line="0" w:lineRule="atLeast"/>
        <w:ind w:right="-710"/>
        <w:rPr>
          <w:rFonts w:ascii="Liberation Serif" w:hAnsi="Liberation Serif" w:cs="Times New Roman"/>
          <w:b/>
          <w:sz w:val="24"/>
          <w:szCs w:val="24"/>
        </w:rPr>
      </w:pPr>
    </w:p>
    <w:tbl>
      <w:tblPr>
        <w:tblW w:w="10038" w:type="dxa"/>
        <w:tblInd w:w="-142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66"/>
        <w:gridCol w:w="2410"/>
        <w:gridCol w:w="850"/>
        <w:gridCol w:w="567"/>
        <w:gridCol w:w="567"/>
        <w:gridCol w:w="567"/>
        <w:gridCol w:w="4111"/>
      </w:tblGrid>
      <w:tr w:rsidR="00954E09" w:rsidRPr="009C4411" w:rsidTr="004A0445">
        <w:tc>
          <w:tcPr>
            <w:tcW w:w="96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54E09" w:rsidRPr="009C4411" w:rsidRDefault="00954E09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vMerge w:val="restart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54E09" w:rsidRPr="009C4411" w:rsidRDefault="00954E09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Разделы</w:t>
            </w:r>
          </w:p>
        </w:tc>
        <w:tc>
          <w:tcPr>
            <w:tcW w:w="85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54E09" w:rsidRPr="009C4411" w:rsidRDefault="00954E09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Количество</w:t>
            </w:r>
          </w:p>
          <w:p w:rsidR="00954E09" w:rsidRPr="009C4411" w:rsidRDefault="00954E09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70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54E09" w:rsidRPr="009C4411" w:rsidRDefault="00954E09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954E09" w:rsidRPr="009C4411" w:rsidRDefault="00954E09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Воспитательный компонент</w:t>
            </w:r>
          </w:p>
        </w:tc>
      </w:tr>
      <w:tr w:rsidR="00954E09" w:rsidRPr="009C4411" w:rsidTr="004A0445">
        <w:trPr>
          <w:trHeight w:val="305"/>
        </w:trPr>
        <w:tc>
          <w:tcPr>
            <w:tcW w:w="96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4E09" w:rsidRPr="009C4411" w:rsidRDefault="00954E09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954E09" w:rsidRPr="009C4411" w:rsidRDefault="00954E09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54E09" w:rsidRPr="009C4411" w:rsidRDefault="00954E09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54E09" w:rsidRPr="009C4411" w:rsidRDefault="00954E09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КД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954E09" w:rsidRPr="009C4411" w:rsidRDefault="00954E09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КТ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54E09" w:rsidRPr="009C4411" w:rsidRDefault="00954E09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РР</w:t>
            </w:r>
          </w:p>
        </w:tc>
        <w:tc>
          <w:tcPr>
            <w:tcW w:w="4111" w:type="dxa"/>
            <w:vMerge w:val="restart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  <w:vAlign w:val="center"/>
          </w:tcPr>
          <w:p w:rsidR="00BA1DF2" w:rsidRPr="009C4411" w:rsidRDefault="00BA1DF2" w:rsidP="00555E05">
            <w:pPr>
              <w:spacing w:after="0" w:line="0" w:lineRule="atLeast"/>
              <w:contextualSpacing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C4411">
              <w:rPr>
                <w:rFonts w:ascii="Liberation Serif" w:hAnsi="Liberation Serif"/>
                <w:sz w:val="24"/>
                <w:szCs w:val="24"/>
              </w:rPr>
              <w:t xml:space="preserve">Посредством изучения предмета </w:t>
            </w:r>
          </w:p>
          <w:p w:rsidR="00954E09" w:rsidRPr="009C4411" w:rsidRDefault="00BA1DF2" w:rsidP="00555E05">
            <w:pPr>
              <w:spacing w:after="0" w:line="0" w:lineRule="atLeast"/>
              <w:contextualSpacing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9C4411">
              <w:rPr>
                <w:rFonts w:ascii="Liberation Serif" w:hAnsi="Liberation Serif"/>
                <w:sz w:val="24"/>
                <w:szCs w:val="24"/>
              </w:rPr>
              <w:t xml:space="preserve">«Родной язык(русский)» реализуются данные виды и формы педагогического воздействия на обучающихся: </w:t>
            </w:r>
            <w:r w:rsidR="00954E09" w:rsidRPr="009C4411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- </w:t>
            </w:r>
            <w:proofErr w:type="gramStart"/>
            <w:r w:rsidR="00954E09" w:rsidRPr="009C4411">
              <w:rPr>
                <w:rFonts w:ascii="Liberation Serif" w:eastAsia="Times New Roman" w:hAnsi="Liberation Serif" w:cs="Times New Roman"/>
                <w:sz w:val="24"/>
                <w:szCs w:val="24"/>
              </w:rPr>
              <w:t>привлечение  внимания</w:t>
            </w:r>
            <w:proofErr w:type="gramEnd"/>
            <w:r w:rsidR="00954E09" w:rsidRPr="009C4411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обучающихся к обсуждаемой на уроке информации; побуждение обучающихся соблюдать правила общения со старшими (педагогическими работниками) и сверстниками (обучающимися); </w:t>
            </w:r>
          </w:p>
          <w:p w:rsidR="00954E09" w:rsidRPr="009C4411" w:rsidRDefault="00954E09" w:rsidP="00555E05">
            <w:pPr>
              <w:spacing w:after="0" w:line="0" w:lineRule="atLeast"/>
              <w:contextualSpacing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- </w:t>
            </w:r>
            <w:proofErr w:type="gramStart"/>
            <w:r w:rsidRPr="009C4411">
              <w:rPr>
                <w:rFonts w:ascii="Liberation Serif" w:eastAsia="Times New Roman" w:hAnsi="Liberation Serif" w:cs="Times New Roman"/>
                <w:sz w:val="24"/>
                <w:szCs w:val="24"/>
              </w:rPr>
              <w:t>организация  работы</w:t>
            </w:r>
            <w:proofErr w:type="gramEnd"/>
            <w:r w:rsidRPr="009C4411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обучающихся с получаемой на уроке социально значимой информацией – инициирование ее обсуждения;</w:t>
            </w:r>
          </w:p>
          <w:p w:rsidR="00954E09" w:rsidRPr="009C4411" w:rsidRDefault="00954E09" w:rsidP="00555E05">
            <w:pPr>
              <w:spacing w:after="0" w:line="0" w:lineRule="atLeast"/>
              <w:contextualSpacing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- 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</w:t>
            </w:r>
            <w:r w:rsidRPr="009C4411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 xml:space="preserve">обсуждения в классе; </w:t>
            </w:r>
          </w:p>
          <w:p w:rsidR="00954E09" w:rsidRPr="009C4411" w:rsidRDefault="00954E09" w:rsidP="00555E05">
            <w:pPr>
              <w:spacing w:after="0" w:line="0" w:lineRule="atLeast"/>
              <w:contextualSpacing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-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954E09" w:rsidRPr="009C4411" w:rsidRDefault="00954E09" w:rsidP="00555E05">
            <w:pPr>
              <w:spacing w:after="0" w:line="0" w:lineRule="atLeast"/>
              <w:contextualSpacing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- 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</w:t>
            </w:r>
          </w:p>
          <w:p w:rsidR="00954E09" w:rsidRPr="009C4411" w:rsidRDefault="00954E09" w:rsidP="00555E05">
            <w:pPr>
              <w:spacing w:after="0" w:line="0" w:lineRule="atLeast"/>
              <w:contextualSpacing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sz w:val="24"/>
                <w:szCs w:val="24"/>
              </w:rPr>
              <w:t>- 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      </w:r>
          </w:p>
          <w:p w:rsidR="00954E09" w:rsidRPr="009C4411" w:rsidRDefault="00954E09" w:rsidP="00555E05">
            <w:pPr>
              <w:spacing w:after="0" w:line="0" w:lineRule="atLeast"/>
              <w:contextualSpacing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- 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</w:t>
            </w:r>
            <w:r w:rsidRPr="009C4411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перед аудиторией, аргументирования и отстаивания своей точки зрения.</w:t>
            </w:r>
          </w:p>
          <w:p w:rsidR="00954E09" w:rsidRPr="009C4411" w:rsidRDefault="00954E09" w:rsidP="00FB353D">
            <w:pPr>
              <w:shd w:val="clear" w:color="auto" w:fill="FFFFFF"/>
              <w:spacing w:after="0" w:line="0" w:lineRule="atLeast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</w:p>
        </w:tc>
      </w:tr>
      <w:tr w:rsidR="00FB353D" w:rsidRPr="009C4411" w:rsidTr="004A0445">
        <w:tc>
          <w:tcPr>
            <w:tcW w:w="5927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B353D" w:rsidRPr="009C4411" w:rsidRDefault="00FB353D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10 класс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  <w:vAlign w:val="center"/>
          </w:tcPr>
          <w:p w:rsidR="00FB353D" w:rsidRPr="009C4411" w:rsidRDefault="00FB353D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FB353D" w:rsidRPr="009C4411" w:rsidTr="004A0445">
        <w:trPr>
          <w:trHeight w:val="393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B353D" w:rsidRPr="009C4411" w:rsidRDefault="00FB353D" w:rsidP="00FB353D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B353D" w:rsidRPr="009C4411" w:rsidRDefault="00FB353D" w:rsidP="00FB353D">
            <w:pPr>
              <w:spacing w:after="0" w:line="0" w:lineRule="atLeas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Язык и культура 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B353D" w:rsidRPr="009C4411" w:rsidRDefault="00FB353D" w:rsidP="00C565C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:rsidR="00FB353D" w:rsidRPr="009C4411" w:rsidRDefault="00FB353D" w:rsidP="00C565C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B353D" w:rsidRPr="009C4411" w:rsidRDefault="00FB353D" w:rsidP="00C565C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FB353D" w:rsidRPr="009C4411" w:rsidRDefault="00FB353D" w:rsidP="00C565C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B353D" w:rsidRPr="009C4411" w:rsidRDefault="00FB353D" w:rsidP="00C565C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  <w:vAlign w:val="center"/>
          </w:tcPr>
          <w:p w:rsidR="00FB353D" w:rsidRPr="009C4411" w:rsidRDefault="00FB353D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954E09" w:rsidRPr="009C4411" w:rsidTr="004A0445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54E09" w:rsidRPr="009C4411" w:rsidRDefault="00954E09" w:rsidP="00FB353D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  <w:r w:rsidR="00FB353D" w:rsidRPr="009C441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54E09" w:rsidRPr="009C4411" w:rsidRDefault="00954E09" w:rsidP="00FB353D">
            <w:pPr>
              <w:spacing w:after="0" w:line="0" w:lineRule="atLeas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Культура речи  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54E09" w:rsidRPr="009C4411" w:rsidRDefault="00954E09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54E09" w:rsidRPr="009C4411" w:rsidRDefault="00954E09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954E09" w:rsidRPr="009C4411" w:rsidRDefault="00954E09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54E09" w:rsidRPr="009C4411" w:rsidRDefault="00954E09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  <w:vAlign w:val="center"/>
          </w:tcPr>
          <w:p w:rsidR="00954E09" w:rsidRPr="009C4411" w:rsidRDefault="00954E09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954E09" w:rsidRPr="009C4411" w:rsidTr="004A0445">
        <w:trPr>
          <w:trHeight w:val="416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54E09" w:rsidRPr="009C4411" w:rsidRDefault="00954E09" w:rsidP="00FB353D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  <w:r w:rsidR="00FB353D" w:rsidRPr="009C441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54E09" w:rsidRPr="009C4411" w:rsidRDefault="00954E09" w:rsidP="004A0445">
            <w:pPr>
              <w:shd w:val="clear" w:color="auto" w:fill="FFFFFF"/>
              <w:spacing w:after="0" w:line="0" w:lineRule="atLeas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Речь. </w:t>
            </w:r>
            <w:r w:rsidR="00FB353D" w:rsidRPr="009C441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Речевая деятельность. </w:t>
            </w:r>
            <w:r w:rsidRPr="009C441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Текст</w:t>
            </w:r>
            <w:r w:rsidR="00FB353D" w:rsidRPr="009C441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54E09" w:rsidRPr="009C4411" w:rsidRDefault="00954E09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54E09" w:rsidRPr="009C4411" w:rsidRDefault="00954E09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954E09" w:rsidRPr="009C4411" w:rsidRDefault="00954E09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54E09" w:rsidRPr="009C4411" w:rsidRDefault="00954E09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  <w:vAlign w:val="center"/>
          </w:tcPr>
          <w:p w:rsidR="00954E09" w:rsidRPr="009C4411" w:rsidRDefault="00954E09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4A0445" w:rsidRPr="009C4411" w:rsidTr="004A0445">
        <w:trPr>
          <w:trHeight w:val="416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A0445" w:rsidRPr="009C4411" w:rsidRDefault="004A0445" w:rsidP="00FB353D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A0445" w:rsidRPr="009C4411" w:rsidRDefault="004A0445" w:rsidP="004A0445">
            <w:pPr>
              <w:shd w:val="clear" w:color="auto" w:fill="FFFFFF"/>
              <w:spacing w:after="0" w:line="0" w:lineRule="atLeast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A0445" w:rsidRPr="009C4411" w:rsidRDefault="004A0445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A0445" w:rsidRPr="009C4411" w:rsidRDefault="004A0445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4A0445" w:rsidRPr="009C4411" w:rsidRDefault="004A0445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A0445" w:rsidRPr="009C4411" w:rsidRDefault="004A0445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  <w:vAlign w:val="center"/>
          </w:tcPr>
          <w:p w:rsidR="004A0445" w:rsidRPr="009C4411" w:rsidRDefault="004A0445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4A0445" w:rsidRPr="009C4411" w:rsidTr="004A0445">
        <w:trPr>
          <w:trHeight w:val="416"/>
        </w:trPr>
        <w:tc>
          <w:tcPr>
            <w:tcW w:w="5927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A0445" w:rsidRPr="009C4411" w:rsidRDefault="004A0445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11 класс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  <w:vAlign w:val="center"/>
          </w:tcPr>
          <w:p w:rsidR="004A0445" w:rsidRPr="009C4411" w:rsidRDefault="004A0445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4A0445" w:rsidRPr="009C4411" w:rsidTr="004A0445">
        <w:trPr>
          <w:trHeight w:val="416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A0445" w:rsidRPr="009C4411" w:rsidRDefault="004A0445" w:rsidP="00C565C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A0445" w:rsidRPr="009C4411" w:rsidRDefault="004A0445" w:rsidP="00C565C5">
            <w:pPr>
              <w:spacing w:after="0" w:line="0" w:lineRule="atLeas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Язык и культура 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A0445" w:rsidRPr="009C4411" w:rsidRDefault="004A0445" w:rsidP="00C565C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:rsidR="004A0445" w:rsidRPr="009C4411" w:rsidRDefault="004A0445" w:rsidP="00C565C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A0445" w:rsidRPr="009C4411" w:rsidRDefault="004A0445" w:rsidP="00C565C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4A0445" w:rsidRPr="009C4411" w:rsidRDefault="004A0445" w:rsidP="00C565C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A0445" w:rsidRPr="009C4411" w:rsidRDefault="004A0445" w:rsidP="00C565C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  <w:vAlign w:val="center"/>
          </w:tcPr>
          <w:p w:rsidR="004A0445" w:rsidRPr="009C4411" w:rsidRDefault="004A0445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4A0445" w:rsidRPr="009C4411" w:rsidTr="004A0445">
        <w:trPr>
          <w:trHeight w:val="416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A0445" w:rsidRPr="009C4411" w:rsidRDefault="004A0445" w:rsidP="00C565C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A0445" w:rsidRPr="009C4411" w:rsidRDefault="004A0445" w:rsidP="00C565C5">
            <w:pPr>
              <w:spacing w:after="0" w:line="0" w:lineRule="atLeas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Культура речи  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A0445" w:rsidRPr="009C4411" w:rsidRDefault="004A0445" w:rsidP="00C565C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A0445" w:rsidRPr="009C4411" w:rsidRDefault="004A0445" w:rsidP="00C565C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4A0445" w:rsidRPr="009C4411" w:rsidRDefault="004A0445" w:rsidP="00C565C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A0445" w:rsidRPr="009C4411" w:rsidRDefault="004A0445" w:rsidP="00C565C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  <w:vAlign w:val="center"/>
          </w:tcPr>
          <w:p w:rsidR="004A0445" w:rsidRPr="009C4411" w:rsidRDefault="004A0445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4A0445" w:rsidRPr="009C4411" w:rsidTr="004A0445">
        <w:trPr>
          <w:trHeight w:val="416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A0445" w:rsidRPr="009C4411" w:rsidRDefault="004A0445" w:rsidP="00C565C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A0445" w:rsidRPr="009C4411" w:rsidRDefault="004A0445" w:rsidP="00C565C5">
            <w:pPr>
              <w:shd w:val="clear" w:color="auto" w:fill="FFFFFF"/>
              <w:spacing w:after="0" w:line="0" w:lineRule="atLeas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Речь. Речевая деятельность. Текст.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A0445" w:rsidRPr="009C4411" w:rsidRDefault="004A0445" w:rsidP="00C565C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A0445" w:rsidRPr="009C4411" w:rsidRDefault="004A0445" w:rsidP="00C565C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4A0445" w:rsidRPr="009C4411" w:rsidRDefault="004A0445" w:rsidP="00C565C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A0445" w:rsidRPr="009C4411" w:rsidRDefault="004A0445" w:rsidP="00C565C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  <w:vAlign w:val="center"/>
          </w:tcPr>
          <w:p w:rsidR="004A0445" w:rsidRPr="009C4411" w:rsidRDefault="004A0445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4A0445" w:rsidRPr="009C4411" w:rsidTr="004A0445">
        <w:trPr>
          <w:trHeight w:val="416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A0445" w:rsidRPr="009C4411" w:rsidRDefault="004A0445" w:rsidP="00C565C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A0445" w:rsidRPr="009C4411" w:rsidRDefault="004A0445" w:rsidP="00C565C5">
            <w:pPr>
              <w:shd w:val="clear" w:color="auto" w:fill="FFFFFF"/>
              <w:spacing w:after="0" w:line="0" w:lineRule="atLeast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A0445" w:rsidRPr="009C4411" w:rsidRDefault="004A0445" w:rsidP="00C565C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A0445" w:rsidRPr="009C4411" w:rsidRDefault="004A0445" w:rsidP="00C565C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4A0445" w:rsidRPr="009C4411" w:rsidRDefault="004A0445" w:rsidP="00C565C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A0445" w:rsidRPr="009C4411" w:rsidRDefault="004A0445" w:rsidP="00C565C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  <w:vAlign w:val="center"/>
          </w:tcPr>
          <w:p w:rsidR="004A0445" w:rsidRPr="009C4411" w:rsidRDefault="004A0445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4A0445" w:rsidRPr="009C4411" w:rsidTr="004A0445">
        <w:trPr>
          <w:trHeight w:val="416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A0445" w:rsidRPr="009C4411" w:rsidRDefault="004A0445" w:rsidP="00C565C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A0445" w:rsidRPr="009C4411" w:rsidRDefault="004A0445" w:rsidP="00C565C5">
            <w:pPr>
              <w:shd w:val="clear" w:color="auto" w:fill="FFFFFF"/>
              <w:spacing w:after="0" w:line="0" w:lineRule="atLeast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A0445" w:rsidRPr="009C4411" w:rsidRDefault="004A0445" w:rsidP="00C565C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A0445" w:rsidRPr="009C4411" w:rsidRDefault="004A0445" w:rsidP="00C565C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4A0445" w:rsidRPr="009C4411" w:rsidRDefault="004A0445" w:rsidP="00C565C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A0445" w:rsidRPr="009C4411" w:rsidRDefault="004A0445" w:rsidP="00C565C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</w:pPr>
            <w:r w:rsidRPr="009C4411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  <w:vAlign w:val="center"/>
          </w:tcPr>
          <w:p w:rsidR="004A0445" w:rsidRPr="009C4411" w:rsidRDefault="004A0445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954E09" w:rsidRPr="009C4411" w:rsidTr="004A0445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54E09" w:rsidRPr="009C4411" w:rsidRDefault="00954E09" w:rsidP="00555E05">
            <w:pPr>
              <w:spacing w:after="0" w:line="0" w:lineRule="atLeas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54E09" w:rsidRPr="009C4411" w:rsidRDefault="00954E09" w:rsidP="00555E05">
            <w:pPr>
              <w:keepNext/>
              <w:keepLines/>
              <w:spacing w:after="0" w:line="0" w:lineRule="atLeast"/>
              <w:outlineLvl w:val="2"/>
              <w:rPr>
                <w:rFonts w:ascii="Liberation Serif" w:eastAsia="Times New Roman" w:hAnsi="Liberation Serif" w:cs="Times New Roman"/>
                <w:color w:val="181717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54E09" w:rsidRPr="009C4411" w:rsidRDefault="00954E09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54E09" w:rsidRPr="009C4411" w:rsidRDefault="00954E09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954E09" w:rsidRPr="009C4411" w:rsidRDefault="00954E09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54E09" w:rsidRPr="009C4411" w:rsidRDefault="00954E09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954E09" w:rsidRPr="009C4411" w:rsidRDefault="00954E09" w:rsidP="00555E05">
            <w:pPr>
              <w:spacing w:after="0" w:line="0" w:lineRule="atLeast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</w:tr>
    </w:tbl>
    <w:p w:rsidR="00685703" w:rsidRPr="009C4411" w:rsidRDefault="00685703" w:rsidP="00685703">
      <w:pPr>
        <w:spacing w:after="0" w:line="240" w:lineRule="auto"/>
        <w:ind w:firstLine="709"/>
        <w:jc w:val="center"/>
        <w:rPr>
          <w:rFonts w:ascii="Liberation Serif" w:hAnsi="Liberation Serif" w:cs="Times New Roman"/>
          <w:b/>
          <w:caps/>
          <w:sz w:val="24"/>
          <w:szCs w:val="24"/>
        </w:rPr>
      </w:pPr>
    </w:p>
    <w:sectPr w:rsidR="00685703" w:rsidRPr="009C4411" w:rsidSect="00B83D7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charset w:val="CC"/>
    <w:family w:val="roman"/>
    <w:pitch w:val="variable"/>
    <w:sig w:usb0="A00002AF" w:usb1="500078FB" w:usb2="00000000" w:usb3="00000000" w:csb0="000000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D7514"/>
    <w:multiLevelType w:val="multilevel"/>
    <w:tmpl w:val="ADC4E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7E530A"/>
    <w:multiLevelType w:val="multilevel"/>
    <w:tmpl w:val="FB7E9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557315"/>
    <w:multiLevelType w:val="multilevel"/>
    <w:tmpl w:val="9842C0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264195"/>
    <w:multiLevelType w:val="multilevel"/>
    <w:tmpl w:val="88441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757AC0"/>
    <w:multiLevelType w:val="hybridMultilevel"/>
    <w:tmpl w:val="9C3AC58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576B4B"/>
    <w:multiLevelType w:val="multilevel"/>
    <w:tmpl w:val="CA1E5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395BA4"/>
    <w:multiLevelType w:val="multilevel"/>
    <w:tmpl w:val="C5865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30197699"/>
    <w:multiLevelType w:val="multilevel"/>
    <w:tmpl w:val="34FC2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8A2775"/>
    <w:multiLevelType w:val="hybridMultilevel"/>
    <w:tmpl w:val="DFF8D324"/>
    <w:lvl w:ilvl="0" w:tplc="04190013">
      <w:start w:val="1"/>
      <w:numFmt w:val="upperRoman"/>
      <w:lvlText w:val="%1."/>
      <w:lvlJc w:val="right"/>
      <w:pPr>
        <w:ind w:left="14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9" w15:restartNumberingAfterBreak="0">
    <w:nsid w:val="3E836E87"/>
    <w:multiLevelType w:val="multilevel"/>
    <w:tmpl w:val="07EEB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DA6509"/>
    <w:multiLevelType w:val="multilevel"/>
    <w:tmpl w:val="98F68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975BD7"/>
    <w:multiLevelType w:val="multilevel"/>
    <w:tmpl w:val="34CA8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7A07FD"/>
    <w:multiLevelType w:val="multilevel"/>
    <w:tmpl w:val="6E88B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B2283E"/>
    <w:multiLevelType w:val="multilevel"/>
    <w:tmpl w:val="2632B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CAE7D63"/>
    <w:multiLevelType w:val="multilevel"/>
    <w:tmpl w:val="45D8F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8B0B20"/>
    <w:multiLevelType w:val="multilevel"/>
    <w:tmpl w:val="1B20E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F74F0C"/>
    <w:multiLevelType w:val="multilevel"/>
    <w:tmpl w:val="6596C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A71D13"/>
    <w:multiLevelType w:val="multilevel"/>
    <w:tmpl w:val="206E6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C23C23"/>
    <w:multiLevelType w:val="multilevel"/>
    <w:tmpl w:val="8E583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BB39AA"/>
    <w:multiLevelType w:val="multilevel"/>
    <w:tmpl w:val="D9762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1BD1210"/>
    <w:multiLevelType w:val="multilevel"/>
    <w:tmpl w:val="58422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7B76C5"/>
    <w:multiLevelType w:val="hybridMultilevel"/>
    <w:tmpl w:val="65EC6EE4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CC23FB0"/>
    <w:multiLevelType w:val="multilevel"/>
    <w:tmpl w:val="07442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69628F"/>
    <w:multiLevelType w:val="multilevel"/>
    <w:tmpl w:val="BAA29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0B550D4"/>
    <w:multiLevelType w:val="multilevel"/>
    <w:tmpl w:val="5AACE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655132"/>
    <w:multiLevelType w:val="hybridMultilevel"/>
    <w:tmpl w:val="4A96DC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E6F79"/>
    <w:multiLevelType w:val="hybridMultilevel"/>
    <w:tmpl w:val="A0EA9BC6"/>
    <w:lvl w:ilvl="0" w:tplc="6BBC76C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1B6BBA"/>
    <w:multiLevelType w:val="multilevel"/>
    <w:tmpl w:val="07386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27496E"/>
    <w:multiLevelType w:val="hybridMultilevel"/>
    <w:tmpl w:val="88A4846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71CF5C9E"/>
    <w:multiLevelType w:val="multilevel"/>
    <w:tmpl w:val="D1C2A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3E85E5E"/>
    <w:multiLevelType w:val="multilevel"/>
    <w:tmpl w:val="20E65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A9F0678"/>
    <w:multiLevelType w:val="hybridMultilevel"/>
    <w:tmpl w:val="D7929434"/>
    <w:lvl w:ilvl="0" w:tplc="32FC4F7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890B9CE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8641A98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5BA4CD2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D2CB34C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B90E5C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8B86582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518D85C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A16EFC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15"/>
  </w:num>
  <w:num w:numId="5">
    <w:abstractNumId w:val="12"/>
  </w:num>
  <w:num w:numId="6">
    <w:abstractNumId w:val="23"/>
  </w:num>
  <w:num w:numId="7">
    <w:abstractNumId w:val="14"/>
  </w:num>
  <w:num w:numId="8">
    <w:abstractNumId w:val="30"/>
  </w:num>
  <w:num w:numId="9">
    <w:abstractNumId w:val="19"/>
  </w:num>
  <w:num w:numId="10">
    <w:abstractNumId w:val="20"/>
  </w:num>
  <w:num w:numId="11">
    <w:abstractNumId w:val="10"/>
  </w:num>
  <w:num w:numId="12">
    <w:abstractNumId w:val="13"/>
  </w:num>
  <w:num w:numId="13">
    <w:abstractNumId w:val="22"/>
  </w:num>
  <w:num w:numId="14">
    <w:abstractNumId w:val="3"/>
  </w:num>
  <w:num w:numId="15">
    <w:abstractNumId w:val="27"/>
  </w:num>
  <w:num w:numId="16">
    <w:abstractNumId w:val="1"/>
  </w:num>
  <w:num w:numId="17">
    <w:abstractNumId w:val="16"/>
  </w:num>
  <w:num w:numId="18">
    <w:abstractNumId w:val="29"/>
  </w:num>
  <w:num w:numId="19">
    <w:abstractNumId w:val="18"/>
  </w:num>
  <w:num w:numId="20">
    <w:abstractNumId w:val="24"/>
  </w:num>
  <w:num w:numId="21">
    <w:abstractNumId w:val="7"/>
  </w:num>
  <w:num w:numId="22">
    <w:abstractNumId w:val="2"/>
  </w:num>
  <w:num w:numId="23">
    <w:abstractNumId w:val="17"/>
  </w:num>
  <w:num w:numId="24">
    <w:abstractNumId w:val="6"/>
  </w:num>
  <w:num w:numId="25">
    <w:abstractNumId w:val="5"/>
  </w:num>
  <w:num w:numId="26">
    <w:abstractNumId w:val="25"/>
  </w:num>
  <w:num w:numId="27">
    <w:abstractNumId w:val="4"/>
  </w:num>
  <w:num w:numId="28">
    <w:abstractNumId w:val="28"/>
  </w:num>
  <w:num w:numId="29">
    <w:abstractNumId w:val="31"/>
  </w:num>
  <w:num w:numId="30">
    <w:abstractNumId w:val="8"/>
  </w:num>
  <w:num w:numId="31">
    <w:abstractNumId w:val="26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66C0"/>
    <w:rsid w:val="000050B9"/>
    <w:rsid w:val="00015B1B"/>
    <w:rsid w:val="00020388"/>
    <w:rsid w:val="00021B0B"/>
    <w:rsid w:val="00026D9F"/>
    <w:rsid w:val="00047110"/>
    <w:rsid w:val="00056006"/>
    <w:rsid w:val="0005609F"/>
    <w:rsid w:val="00073A82"/>
    <w:rsid w:val="000B0FC2"/>
    <w:rsid w:val="000B6F4B"/>
    <w:rsid w:val="000C1E7F"/>
    <w:rsid w:val="000F6C5C"/>
    <w:rsid w:val="00102C6A"/>
    <w:rsid w:val="00102D4E"/>
    <w:rsid w:val="001122D3"/>
    <w:rsid w:val="001139C8"/>
    <w:rsid w:val="00130389"/>
    <w:rsid w:val="001335CB"/>
    <w:rsid w:val="00136629"/>
    <w:rsid w:val="00152BF1"/>
    <w:rsid w:val="001618AF"/>
    <w:rsid w:val="00182A5D"/>
    <w:rsid w:val="00191C21"/>
    <w:rsid w:val="00197813"/>
    <w:rsid w:val="001A24AD"/>
    <w:rsid w:val="001B5D2B"/>
    <w:rsid w:val="001D2E6E"/>
    <w:rsid w:val="001D6E63"/>
    <w:rsid w:val="001D7A1D"/>
    <w:rsid w:val="001D7FF8"/>
    <w:rsid w:val="00222BBC"/>
    <w:rsid w:val="00262BBD"/>
    <w:rsid w:val="00266E15"/>
    <w:rsid w:val="00285036"/>
    <w:rsid w:val="002A2CE3"/>
    <w:rsid w:val="002A5015"/>
    <w:rsid w:val="002D26DA"/>
    <w:rsid w:val="003075AB"/>
    <w:rsid w:val="00325CDE"/>
    <w:rsid w:val="00327888"/>
    <w:rsid w:val="003410C7"/>
    <w:rsid w:val="00344C0E"/>
    <w:rsid w:val="003463CC"/>
    <w:rsid w:val="003466C0"/>
    <w:rsid w:val="003A4D4F"/>
    <w:rsid w:val="003C2BA8"/>
    <w:rsid w:val="003C6792"/>
    <w:rsid w:val="003D0508"/>
    <w:rsid w:val="003D70F1"/>
    <w:rsid w:val="003E5E14"/>
    <w:rsid w:val="00403647"/>
    <w:rsid w:val="00405C89"/>
    <w:rsid w:val="00434B7A"/>
    <w:rsid w:val="004610BA"/>
    <w:rsid w:val="00461187"/>
    <w:rsid w:val="00466032"/>
    <w:rsid w:val="00485362"/>
    <w:rsid w:val="004974B7"/>
    <w:rsid w:val="004A0445"/>
    <w:rsid w:val="004B45CD"/>
    <w:rsid w:val="004B675B"/>
    <w:rsid w:val="004C4695"/>
    <w:rsid w:val="004F578F"/>
    <w:rsid w:val="004F6175"/>
    <w:rsid w:val="00516E9D"/>
    <w:rsid w:val="00535B8E"/>
    <w:rsid w:val="00552C1C"/>
    <w:rsid w:val="00555473"/>
    <w:rsid w:val="00555BFC"/>
    <w:rsid w:val="00570F4F"/>
    <w:rsid w:val="00576DE0"/>
    <w:rsid w:val="005862BF"/>
    <w:rsid w:val="00586E32"/>
    <w:rsid w:val="00596083"/>
    <w:rsid w:val="005B51AE"/>
    <w:rsid w:val="005C1A93"/>
    <w:rsid w:val="005C376F"/>
    <w:rsid w:val="005E1FA9"/>
    <w:rsid w:val="00607889"/>
    <w:rsid w:val="00610B6C"/>
    <w:rsid w:val="00666249"/>
    <w:rsid w:val="00667983"/>
    <w:rsid w:val="006727DB"/>
    <w:rsid w:val="00674925"/>
    <w:rsid w:val="00682AF1"/>
    <w:rsid w:val="00684BF4"/>
    <w:rsid w:val="00685703"/>
    <w:rsid w:val="006A2BE1"/>
    <w:rsid w:val="006A4EEA"/>
    <w:rsid w:val="006B3CCF"/>
    <w:rsid w:val="00717463"/>
    <w:rsid w:val="00736BE4"/>
    <w:rsid w:val="00737A7C"/>
    <w:rsid w:val="00737E16"/>
    <w:rsid w:val="007709C9"/>
    <w:rsid w:val="007F5F05"/>
    <w:rsid w:val="00826FEA"/>
    <w:rsid w:val="00830BAC"/>
    <w:rsid w:val="00837766"/>
    <w:rsid w:val="0086469E"/>
    <w:rsid w:val="00885E92"/>
    <w:rsid w:val="008B4C71"/>
    <w:rsid w:val="008B57E6"/>
    <w:rsid w:val="008F5121"/>
    <w:rsid w:val="009100A1"/>
    <w:rsid w:val="00930733"/>
    <w:rsid w:val="00946DE0"/>
    <w:rsid w:val="00954E09"/>
    <w:rsid w:val="009726DF"/>
    <w:rsid w:val="009B411D"/>
    <w:rsid w:val="009B7270"/>
    <w:rsid w:val="009C0219"/>
    <w:rsid w:val="009C3BB1"/>
    <w:rsid w:val="009C4411"/>
    <w:rsid w:val="009E2F3A"/>
    <w:rsid w:val="00A21FD5"/>
    <w:rsid w:val="00A517C2"/>
    <w:rsid w:val="00A56B93"/>
    <w:rsid w:val="00A82E79"/>
    <w:rsid w:val="00AA631D"/>
    <w:rsid w:val="00AB37BA"/>
    <w:rsid w:val="00AB37DD"/>
    <w:rsid w:val="00AE6BE5"/>
    <w:rsid w:val="00B1065A"/>
    <w:rsid w:val="00B206F6"/>
    <w:rsid w:val="00B213A2"/>
    <w:rsid w:val="00B31FB2"/>
    <w:rsid w:val="00B40122"/>
    <w:rsid w:val="00B41DF7"/>
    <w:rsid w:val="00B724B1"/>
    <w:rsid w:val="00B83D7F"/>
    <w:rsid w:val="00BA0047"/>
    <w:rsid w:val="00BA1DF2"/>
    <w:rsid w:val="00BC3FBC"/>
    <w:rsid w:val="00BC61A7"/>
    <w:rsid w:val="00C023F1"/>
    <w:rsid w:val="00C069FE"/>
    <w:rsid w:val="00C27187"/>
    <w:rsid w:val="00C5026B"/>
    <w:rsid w:val="00C81E5C"/>
    <w:rsid w:val="00C904DE"/>
    <w:rsid w:val="00CA5444"/>
    <w:rsid w:val="00CC0EF8"/>
    <w:rsid w:val="00CC1F9E"/>
    <w:rsid w:val="00CC4200"/>
    <w:rsid w:val="00D42DB5"/>
    <w:rsid w:val="00D5484F"/>
    <w:rsid w:val="00D84C4F"/>
    <w:rsid w:val="00DC1781"/>
    <w:rsid w:val="00E05BE9"/>
    <w:rsid w:val="00E471FA"/>
    <w:rsid w:val="00E5188F"/>
    <w:rsid w:val="00E572E1"/>
    <w:rsid w:val="00E7609F"/>
    <w:rsid w:val="00E94B59"/>
    <w:rsid w:val="00EA0EF5"/>
    <w:rsid w:val="00EA58A7"/>
    <w:rsid w:val="00EB1931"/>
    <w:rsid w:val="00EE56A0"/>
    <w:rsid w:val="00F0452E"/>
    <w:rsid w:val="00F04718"/>
    <w:rsid w:val="00F056FA"/>
    <w:rsid w:val="00F06515"/>
    <w:rsid w:val="00F131F9"/>
    <w:rsid w:val="00F243CF"/>
    <w:rsid w:val="00F379B2"/>
    <w:rsid w:val="00F45026"/>
    <w:rsid w:val="00F629BE"/>
    <w:rsid w:val="00F645E5"/>
    <w:rsid w:val="00F812AF"/>
    <w:rsid w:val="00F82655"/>
    <w:rsid w:val="00FA07C1"/>
    <w:rsid w:val="00FB2B6B"/>
    <w:rsid w:val="00FB2E47"/>
    <w:rsid w:val="00FB353D"/>
    <w:rsid w:val="00FC1044"/>
    <w:rsid w:val="00FE4D35"/>
    <w:rsid w:val="00FF1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50901"/>
  <w15:docId w15:val="{F6D17249-E2FB-43E6-9071-A4DAE34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4D4F"/>
  </w:style>
  <w:style w:type="paragraph" w:styleId="1">
    <w:name w:val="heading 1"/>
    <w:basedOn w:val="a"/>
    <w:next w:val="a"/>
    <w:link w:val="10"/>
    <w:uiPriority w:val="9"/>
    <w:qFormat/>
    <w:rsid w:val="00B31F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next w:val="a"/>
    <w:link w:val="30"/>
    <w:uiPriority w:val="9"/>
    <w:unhideWhenUsed/>
    <w:qFormat/>
    <w:rsid w:val="00596083"/>
    <w:pPr>
      <w:keepNext/>
      <w:keepLines/>
      <w:spacing w:after="4" w:line="250" w:lineRule="auto"/>
      <w:ind w:left="10" w:right="56" w:hanging="10"/>
      <w:outlineLvl w:val="2"/>
    </w:pPr>
    <w:rPr>
      <w:rFonts w:ascii="Times New Roman" w:eastAsia="Times New Roman" w:hAnsi="Times New Roman" w:cs="Times New Roman"/>
      <w:b/>
      <w:color w:val="181717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6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46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8F51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516E9D"/>
    <w:rPr>
      <w:color w:val="0000FF"/>
      <w:u w:val="single"/>
    </w:rPr>
  </w:style>
  <w:style w:type="paragraph" w:customStyle="1" w:styleId="Default">
    <w:name w:val="Default"/>
    <w:rsid w:val="00B83D7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table" w:styleId="a8">
    <w:name w:val="Table Grid"/>
    <w:basedOn w:val="a1"/>
    <w:uiPriority w:val="59"/>
    <w:rsid w:val="00B83D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"/>
    <w:basedOn w:val="a1"/>
    <w:next w:val="a8"/>
    <w:uiPriority w:val="59"/>
    <w:rsid w:val="00285036"/>
    <w:pPr>
      <w:spacing w:after="0" w:line="240" w:lineRule="auto"/>
    </w:pPr>
    <w:rPr>
      <w:rFonts w:ascii="Calibri" w:eastAsiaTheme="minorHAns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4">
    <w:name w:val="c4"/>
    <w:basedOn w:val="a0"/>
    <w:rsid w:val="003D70F1"/>
  </w:style>
  <w:style w:type="character" w:customStyle="1" w:styleId="c13">
    <w:name w:val="c13"/>
    <w:basedOn w:val="a0"/>
    <w:rsid w:val="003D70F1"/>
  </w:style>
  <w:style w:type="character" w:customStyle="1" w:styleId="30">
    <w:name w:val="Заголовок 3 Знак"/>
    <w:basedOn w:val="a0"/>
    <w:link w:val="3"/>
    <w:uiPriority w:val="9"/>
    <w:rsid w:val="00596083"/>
    <w:rPr>
      <w:rFonts w:ascii="Times New Roman" w:eastAsia="Times New Roman" w:hAnsi="Times New Roman" w:cs="Times New Roman"/>
      <w:b/>
      <w:color w:val="181717"/>
      <w:sz w:val="21"/>
    </w:rPr>
  </w:style>
  <w:style w:type="paragraph" w:customStyle="1" w:styleId="ConsPlusNormal">
    <w:name w:val="ConsPlusNormal"/>
    <w:rsid w:val="006727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6">
    <w:name w:val="Абзац списка Знак"/>
    <w:link w:val="a5"/>
    <w:uiPriority w:val="1"/>
    <w:qFormat/>
    <w:locked/>
    <w:rsid w:val="006727DB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47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71F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31F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3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3282</Words>
  <Characters>18708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Lexus</dc:creator>
  <cp:keywords/>
  <dc:description/>
  <cp:lastModifiedBy>User</cp:lastModifiedBy>
  <cp:revision>110</cp:revision>
  <cp:lastPrinted>2021-12-28T06:14:00Z</cp:lastPrinted>
  <dcterms:created xsi:type="dcterms:W3CDTF">2020-09-22T05:51:00Z</dcterms:created>
  <dcterms:modified xsi:type="dcterms:W3CDTF">2022-12-19T11:11:00Z</dcterms:modified>
</cp:coreProperties>
</file>